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9" w:rsidRDefault="00105959" w:rsidP="001059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9C11CF">
        <w:rPr>
          <w:b/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05959" w:rsidRDefault="00105959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05959" w:rsidRDefault="00105959" w:rsidP="00105959">
      <w:pPr>
        <w:jc w:val="center"/>
        <w:rPr>
          <w:b/>
          <w:sz w:val="16"/>
          <w:szCs w:val="16"/>
        </w:rPr>
      </w:pPr>
    </w:p>
    <w:p w:rsidR="00105959" w:rsidRDefault="00105959" w:rsidP="00105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05959" w:rsidRDefault="00895D28" w:rsidP="00105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B45">
        <w:rPr>
          <w:sz w:val="28"/>
          <w:szCs w:val="28"/>
        </w:rPr>
        <w:t>26.09.2017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02B45">
        <w:rPr>
          <w:sz w:val="28"/>
          <w:szCs w:val="28"/>
        </w:rPr>
        <w:t>169</w:t>
      </w:r>
    </w:p>
    <w:p w:rsidR="00105959" w:rsidRDefault="009C11CF" w:rsidP="001059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105959" w:rsidRDefault="00105959" w:rsidP="00105959">
      <w:pPr>
        <w:jc w:val="center"/>
        <w:rPr>
          <w:b/>
          <w:sz w:val="28"/>
          <w:szCs w:val="28"/>
        </w:rPr>
      </w:pPr>
    </w:p>
    <w:p w:rsidR="00895D28" w:rsidRDefault="00895D28" w:rsidP="00105959">
      <w:pPr>
        <w:jc w:val="center"/>
        <w:rPr>
          <w:b/>
          <w:sz w:val="28"/>
          <w:szCs w:val="28"/>
        </w:rPr>
      </w:pPr>
    </w:p>
    <w:p w:rsidR="00CD365F" w:rsidRPr="00EF38E8" w:rsidRDefault="00CD365F" w:rsidP="00105959">
      <w:pPr>
        <w:jc w:val="center"/>
        <w:rPr>
          <w:b/>
          <w:sz w:val="28"/>
          <w:szCs w:val="28"/>
        </w:rPr>
      </w:pPr>
    </w:p>
    <w:p w:rsidR="00CD365F" w:rsidRPr="00BC0185" w:rsidRDefault="00CD365F" w:rsidP="00CD36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C0185">
        <w:rPr>
          <w:b/>
          <w:bCs/>
          <w:sz w:val="28"/>
          <w:szCs w:val="28"/>
        </w:rPr>
        <w:t>О внесении изменений в решение Совета Переясловского сельского поселения Брюховецкого района от 23 августа 2012 года № 169 «Об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района»</w:t>
      </w:r>
    </w:p>
    <w:p w:rsidR="00CD365F" w:rsidRPr="008C6E49" w:rsidRDefault="00CD365F" w:rsidP="00CD365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CD365F" w:rsidRPr="008C6E49" w:rsidRDefault="00CD365F" w:rsidP="00CD365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CD365F" w:rsidRPr="008C6E49" w:rsidRDefault="00CD365F" w:rsidP="00CD365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CD365F" w:rsidRPr="008C6E49" w:rsidRDefault="00CD365F" w:rsidP="00CD365F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8C6E49">
        <w:rPr>
          <w:sz w:val="28"/>
          <w:szCs w:val="28"/>
        </w:rPr>
        <w:t>В соответствии с Федеральными законами от 21 декабря 1994 года</w:t>
      </w:r>
      <w:r w:rsidRPr="008C6E49">
        <w:rPr>
          <w:sz w:val="28"/>
          <w:szCs w:val="28"/>
        </w:rPr>
        <w:br/>
        <w:t>№ 68-ФЗ "О защите населения и территорий от чрезвычайных ситуаций природного и техногенного характера", от 6 октября 2003 года № 131-ФЗ "Об общих принципах организации местного самоуправления в Российской Федерации", от 10 января 2002 года №7-ФЗ «Об охране окружающей среды», от 29 декабря 2004 года № 199-ФЗ</w:t>
      </w:r>
      <w:r>
        <w:rPr>
          <w:sz w:val="28"/>
          <w:szCs w:val="28"/>
        </w:rPr>
        <w:t xml:space="preserve"> «</w:t>
      </w:r>
      <w:r w:rsidRPr="008C6E49">
        <w:rPr>
          <w:sz w:val="28"/>
          <w:szCs w:val="28"/>
        </w:rPr>
        <w:t>О внесении изменений в законодательные акты</w:t>
      </w:r>
      <w:proofErr w:type="gramEnd"/>
      <w:r w:rsidRPr="008C6E49">
        <w:rPr>
          <w:sz w:val="28"/>
          <w:szCs w:val="28"/>
        </w:rPr>
        <w:t xml:space="preserve"> Российской Федерации в связи с расширением </w:t>
      </w:r>
      <w:proofErr w:type="gramStart"/>
      <w:r w:rsidRPr="008C6E49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8C6E49">
        <w:rPr>
          <w:sz w:val="28"/>
          <w:szCs w:val="28"/>
        </w:rPr>
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</w:t>
      </w:r>
      <w:r>
        <w:rPr>
          <w:sz w:val="28"/>
          <w:szCs w:val="28"/>
        </w:rPr>
        <w:t>»</w:t>
      </w:r>
      <w:r w:rsidRPr="008C6E4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Переясловского</w:t>
      </w:r>
      <w:r w:rsidRPr="008C6E49">
        <w:rPr>
          <w:sz w:val="28"/>
          <w:szCs w:val="28"/>
        </w:rPr>
        <w:t xml:space="preserve"> сельского поселения Брюховецкого района Совет </w:t>
      </w:r>
      <w:r>
        <w:rPr>
          <w:sz w:val="28"/>
          <w:szCs w:val="28"/>
        </w:rPr>
        <w:t xml:space="preserve">Переясловского </w:t>
      </w:r>
      <w:r w:rsidRPr="008C6E49">
        <w:rPr>
          <w:sz w:val="28"/>
          <w:szCs w:val="28"/>
        </w:rPr>
        <w:t xml:space="preserve">сельского поселения Брюховецкого района </w:t>
      </w:r>
      <w:proofErr w:type="gramStart"/>
      <w:r w:rsidRPr="008C6E4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6E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6E4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6E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6E49">
        <w:rPr>
          <w:sz w:val="28"/>
          <w:szCs w:val="28"/>
        </w:rPr>
        <w:t>л:</w:t>
      </w:r>
    </w:p>
    <w:p w:rsidR="00CD365F" w:rsidRPr="00710E6E" w:rsidRDefault="00CD365F" w:rsidP="005E5F9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10E6E">
        <w:rPr>
          <w:sz w:val="28"/>
          <w:szCs w:val="28"/>
        </w:rPr>
        <w:t xml:space="preserve">1. Внести в решение Совета </w:t>
      </w:r>
      <w:r w:rsidR="00CC01F0" w:rsidRPr="00710E6E">
        <w:rPr>
          <w:sz w:val="28"/>
          <w:szCs w:val="28"/>
        </w:rPr>
        <w:t>Переясловского</w:t>
      </w:r>
      <w:r w:rsidRPr="00710E6E">
        <w:rPr>
          <w:sz w:val="28"/>
          <w:szCs w:val="28"/>
        </w:rPr>
        <w:t xml:space="preserve"> сельского поселения Брюховецкого района от </w:t>
      </w:r>
      <w:r w:rsidR="00710E6E" w:rsidRPr="00710E6E">
        <w:rPr>
          <w:bCs/>
          <w:sz w:val="28"/>
          <w:szCs w:val="28"/>
        </w:rPr>
        <w:t>23 августа 2012 года № 169 «Об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района»</w:t>
      </w:r>
      <w:r w:rsidRPr="00710E6E">
        <w:rPr>
          <w:sz w:val="28"/>
          <w:szCs w:val="28"/>
        </w:rPr>
        <w:t xml:space="preserve"> следующие изменения:</w:t>
      </w:r>
    </w:p>
    <w:p w:rsidR="00CD365F" w:rsidRDefault="00CD365F" w:rsidP="00CD365F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before="5"/>
        <w:ind w:left="10" w:right="5"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 xml:space="preserve">1.1. Раздел 4 приложения к решению Совета </w:t>
      </w:r>
      <w:r w:rsidR="002C1DA9">
        <w:rPr>
          <w:sz w:val="28"/>
          <w:szCs w:val="28"/>
        </w:rPr>
        <w:t>Переясловского</w:t>
      </w:r>
      <w:r w:rsidRPr="008C6E49">
        <w:rPr>
          <w:sz w:val="28"/>
          <w:szCs w:val="28"/>
        </w:rPr>
        <w:t xml:space="preserve"> сельского поселения Брюховецкого района от 2</w:t>
      </w:r>
      <w:r w:rsidR="002C1DA9">
        <w:rPr>
          <w:sz w:val="28"/>
          <w:szCs w:val="28"/>
        </w:rPr>
        <w:t>3</w:t>
      </w:r>
      <w:r w:rsidRPr="008C6E49">
        <w:rPr>
          <w:sz w:val="28"/>
          <w:szCs w:val="28"/>
        </w:rPr>
        <w:t xml:space="preserve"> </w:t>
      </w:r>
      <w:r w:rsidR="002C1DA9">
        <w:rPr>
          <w:sz w:val="28"/>
          <w:szCs w:val="28"/>
        </w:rPr>
        <w:t>августа</w:t>
      </w:r>
      <w:r w:rsidRPr="008C6E49">
        <w:rPr>
          <w:sz w:val="28"/>
          <w:szCs w:val="28"/>
        </w:rPr>
        <w:t xml:space="preserve"> 2012 года № </w:t>
      </w:r>
      <w:r w:rsidR="002C1DA9">
        <w:rPr>
          <w:sz w:val="28"/>
          <w:szCs w:val="28"/>
        </w:rPr>
        <w:t>169</w:t>
      </w:r>
      <w:r w:rsidRPr="008C6E49">
        <w:rPr>
          <w:sz w:val="28"/>
          <w:szCs w:val="28"/>
        </w:rPr>
        <w:t xml:space="preserve"> «Об утверждении Правил благоустройства </w:t>
      </w:r>
      <w:r w:rsidR="002C1DA9">
        <w:rPr>
          <w:sz w:val="28"/>
          <w:szCs w:val="28"/>
        </w:rPr>
        <w:t xml:space="preserve">на </w:t>
      </w:r>
      <w:r w:rsidRPr="008C6E49">
        <w:rPr>
          <w:sz w:val="28"/>
          <w:szCs w:val="28"/>
        </w:rPr>
        <w:t xml:space="preserve">территории </w:t>
      </w:r>
      <w:r w:rsidR="002C1DA9">
        <w:rPr>
          <w:sz w:val="28"/>
          <w:szCs w:val="28"/>
        </w:rPr>
        <w:t>Переясловского</w:t>
      </w:r>
      <w:r w:rsidRPr="008C6E49">
        <w:rPr>
          <w:sz w:val="28"/>
          <w:szCs w:val="28"/>
        </w:rPr>
        <w:t xml:space="preserve"> сельского поселения Брюховецкого района» изложить в новой редакции:</w:t>
      </w:r>
    </w:p>
    <w:p w:rsidR="00710E6E" w:rsidRPr="008C6E49" w:rsidRDefault="00710E6E" w:rsidP="00BC0185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before="5"/>
        <w:ind w:right="5"/>
        <w:jc w:val="both"/>
        <w:rPr>
          <w:sz w:val="28"/>
          <w:szCs w:val="28"/>
        </w:rPr>
      </w:pPr>
    </w:p>
    <w:p w:rsidR="00CD365F" w:rsidRPr="008C6E49" w:rsidRDefault="00CD365F" w:rsidP="00CD365F">
      <w:pPr>
        <w:ind w:firstLine="709"/>
        <w:jc w:val="center"/>
        <w:rPr>
          <w:sz w:val="28"/>
          <w:szCs w:val="28"/>
        </w:rPr>
      </w:pPr>
      <w:r w:rsidRPr="008C6E49">
        <w:rPr>
          <w:sz w:val="28"/>
          <w:szCs w:val="28"/>
        </w:rPr>
        <w:t>«4. САНИТАРНОЕ СОДЕРЖАНИЕ</w:t>
      </w:r>
    </w:p>
    <w:p w:rsidR="00CD365F" w:rsidRPr="008C6E49" w:rsidRDefault="00CD365F" w:rsidP="00CD365F">
      <w:pPr>
        <w:ind w:firstLine="709"/>
        <w:jc w:val="center"/>
        <w:rPr>
          <w:sz w:val="28"/>
          <w:szCs w:val="28"/>
        </w:rPr>
      </w:pPr>
      <w:r w:rsidRPr="008C6E49">
        <w:rPr>
          <w:sz w:val="28"/>
          <w:szCs w:val="28"/>
        </w:rPr>
        <w:t>И БЛАГОУСТРОЙСТВО ТЕРРИТОРИИ</w:t>
      </w:r>
    </w:p>
    <w:p w:rsidR="00CD365F" w:rsidRPr="008C6E49" w:rsidRDefault="00CD365F" w:rsidP="00CD365F">
      <w:pPr>
        <w:ind w:firstLine="709"/>
        <w:jc w:val="both"/>
        <w:rPr>
          <w:sz w:val="28"/>
          <w:szCs w:val="28"/>
        </w:rPr>
      </w:pP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4.1. </w:t>
      </w:r>
      <w:proofErr w:type="gramStart"/>
      <w:r w:rsidRPr="008C6E49">
        <w:rPr>
          <w:rFonts w:eastAsia="Calibri"/>
          <w:sz w:val="28"/>
          <w:szCs w:val="28"/>
          <w:lang w:eastAsia="en-US"/>
        </w:rPr>
        <w:t xml:space="preserve">Все юридические и физические лица на предоставленных (независимо от форм землепользования) обязаны поддерживать данные </w:t>
      </w:r>
      <w:r w:rsidRPr="008C6E49">
        <w:rPr>
          <w:rFonts w:eastAsia="Calibri"/>
          <w:sz w:val="28"/>
          <w:szCs w:val="28"/>
          <w:lang w:eastAsia="en-US"/>
        </w:rPr>
        <w:lastRenderedPageBreak/>
        <w:t>территории в должном санитарном, противопожарном и эстетическом состоянии, а именно:</w:t>
      </w:r>
      <w:proofErr w:type="gramEnd"/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производить своевременную уборку и вывоз мусора, листвы, веток, льда, снега и т.п.;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не допускается складирование отходов потребления, тары из-под товаров, твердых бытовых отходов (ТБО), строительного мусора, на отведенном земельном участке и прилегающей территории;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 как на прилегающей территории, так и в границах участка.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Высота травяного покрова сорной растительности не должна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превышать 8-10 см.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своевременно производить санитарную обрезку деревьев, вырубку порослей на прилегающей территории в целях предотвращения обрыва воздушных сетей, обеспечения безопасности объектов и граждан. На дорожных перекрестках на расстоянии 25 метров вдоль дороги не допускать порослей, своевременно производить вырубку веток и деревьев, для обеспечения безопасности дорожного движения.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6E49">
        <w:rPr>
          <w:rFonts w:eastAsia="Calibri"/>
          <w:sz w:val="28"/>
          <w:szCs w:val="28"/>
          <w:lang w:eastAsia="en-US"/>
        </w:rPr>
        <w:t>- не допускать длительного (свыше 7 дней) хранения строительных материалов, спила деревьев (дров), механизмов, автомобилей, в т.ч. разукомплектованных, сельхозтехники и т.п. на территории поселения.</w:t>
      </w:r>
      <w:proofErr w:type="gramEnd"/>
      <w:r w:rsidRPr="008C6E49">
        <w:rPr>
          <w:rFonts w:eastAsia="Calibri"/>
          <w:sz w:val="28"/>
          <w:szCs w:val="28"/>
          <w:lang w:eastAsia="en-US"/>
        </w:rPr>
        <w:t xml:space="preserve"> Хранение возможно только при наличии согласования, полученного в установленном порядке в администрации </w:t>
      </w:r>
      <w:r w:rsidR="00710E6E">
        <w:rPr>
          <w:rFonts w:eastAsia="Calibri"/>
          <w:sz w:val="28"/>
          <w:szCs w:val="28"/>
          <w:lang w:eastAsia="en-US"/>
        </w:rPr>
        <w:t xml:space="preserve">Переясловского </w:t>
      </w:r>
      <w:r w:rsidRPr="008C6E49">
        <w:rPr>
          <w:rFonts w:eastAsia="Calibri"/>
          <w:sz w:val="28"/>
          <w:szCs w:val="28"/>
          <w:lang w:eastAsia="en-US"/>
        </w:rPr>
        <w:t>сельского поселения Брюховецкого района;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дороги, тротуары, бордюрные камни, лавки, турникеты и т.п.).</w:t>
      </w:r>
    </w:p>
    <w:p w:rsidR="00CD365F" w:rsidRPr="008C6E49" w:rsidRDefault="00CD365F" w:rsidP="00CD365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4.2.</w:t>
      </w:r>
      <w:r w:rsidRPr="008C6E49">
        <w:rPr>
          <w:sz w:val="28"/>
          <w:szCs w:val="28"/>
        </w:rPr>
        <w:tab/>
        <w:t>Собственники, арендаторы и иные владельцы строений и сооружений обязаны своевременно в соответствии с техническим и эстетическим состоянием производить ремонт,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CD365F" w:rsidRPr="008C6E49" w:rsidRDefault="00CD365F" w:rsidP="00CD365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lastRenderedPageBreak/>
        <w:t>4.3.</w:t>
      </w:r>
      <w:r w:rsidRPr="008C6E49">
        <w:rPr>
          <w:sz w:val="28"/>
          <w:szCs w:val="28"/>
        </w:rPr>
        <w:tab/>
        <w:t xml:space="preserve">В целях предотвращения загрязнения улиц, переулков, мест отдыха администрация </w:t>
      </w:r>
      <w:r w:rsidR="00710E6E">
        <w:rPr>
          <w:sz w:val="28"/>
          <w:szCs w:val="28"/>
        </w:rPr>
        <w:t>Переясловского</w:t>
      </w:r>
      <w:r w:rsidRPr="008C6E49">
        <w:rPr>
          <w:sz w:val="28"/>
          <w:szCs w:val="28"/>
        </w:rPr>
        <w:t xml:space="preserve"> сельского поселения Брюховецкого района определяет в установленном порядке лиц, ответственных за установку и содержание урн.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 xml:space="preserve"> 4.4. С 15 апреля по 15 ноября всеми юридическими и физическими лицами на своих земельных участках: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1) производится уборка территории в зависимости от погодных условий;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2) выполняется посадка, работы по уходу за зелеными насаждениями;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3) проводятся общественные санитарные дни, экологические субботники и месячники по очистке территории;</w:t>
      </w:r>
    </w:p>
    <w:p w:rsidR="00CD365F" w:rsidRPr="008C6E49" w:rsidRDefault="00CD365F" w:rsidP="00CD36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49">
        <w:rPr>
          <w:rFonts w:eastAsia="Calibri"/>
          <w:sz w:val="28"/>
          <w:szCs w:val="28"/>
          <w:lang w:eastAsia="en-US"/>
        </w:rPr>
        <w:t>4) 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CD365F" w:rsidRPr="008C6E49" w:rsidRDefault="00CD365F" w:rsidP="00CD365F">
      <w:pPr>
        <w:ind w:firstLine="709"/>
        <w:jc w:val="both"/>
        <w:rPr>
          <w:sz w:val="28"/>
          <w:szCs w:val="28"/>
        </w:rPr>
      </w:pPr>
      <w:r w:rsidRPr="008C6E49">
        <w:rPr>
          <w:rFonts w:eastAsia="Calibri"/>
          <w:sz w:val="28"/>
          <w:szCs w:val="28"/>
          <w:lang w:eastAsia="en-US"/>
        </w:rPr>
        <w:t>5) осуществляется сбор и вывоз скошенной растительности, опавшей листвы, веток и т.п. на специально отведенные места».</w:t>
      </w:r>
    </w:p>
    <w:p w:rsidR="00CD365F" w:rsidRPr="008C6E49" w:rsidRDefault="00CD365F" w:rsidP="00CD365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4.5.</w:t>
      </w:r>
      <w:r w:rsidRPr="008C6E49">
        <w:rPr>
          <w:sz w:val="28"/>
          <w:szCs w:val="28"/>
        </w:rPr>
        <w:tab/>
        <w:t>При любых видах уборки территории поселения запрещается:</w:t>
      </w:r>
    </w:p>
    <w:p w:rsidR="00CD365F" w:rsidRPr="008C6E49" w:rsidRDefault="00CD365F" w:rsidP="00CD3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1)</w:t>
      </w:r>
      <w:r w:rsidRPr="008C6E49">
        <w:rPr>
          <w:sz w:val="28"/>
          <w:szCs w:val="28"/>
        </w:rPr>
        <w:tab/>
        <w:t xml:space="preserve">сметать мусор на проезжую часть улицы, в </w:t>
      </w:r>
      <w:proofErr w:type="spellStart"/>
      <w:r w:rsidRPr="008C6E49">
        <w:rPr>
          <w:sz w:val="28"/>
          <w:szCs w:val="28"/>
        </w:rPr>
        <w:t>ливнеприемники</w:t>
      </w:r>
      <w:proofErr w:type="spellEnd"/>
      <w:r w:rsidRPr="008C6E49">
        <w:rPr>
          <w:sz w:val="28"/>
          <w:szCs w:val="28"/>
        </w:rPr>
        <w:t xml:space="preserve"> ливневой канализации;</w:t>
      </w:r>
    </w:p>
    <w:p w:rsidR="00CD365F" w:rsidRPr="008C6E49" w:rsidRDefault="00CD365F" w:rsidP="00CD3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2)</w:t>
      </w:r>
      <w:r w:rsidRPr="008C6E49">
        <w:rPr>
          <w:sz w:val="28"/>
          <w:szCs w:val="28"/>
        </w:rPr>
        <w:tab/>
        <w:t>сжигание мусора, листвы, тары, производственных отходов и т.п. разведение костров на внутренних территориях предприятий, строительных площадках, частных домовладениях и других местах.</w:t>
      </w:r>
    </w:p>
    <w:p w:rsidR="00CD365F" w:rsidRPr="008C6E49" w:rsidRDefault="00CD365F" w:rsidP="00CD3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3)</w:t>
      </w:r>
      <w:r w:rsidRPr="008C6E49">
        <w:rPr>
          <w:sz w:val="28"/>
          <w:szCs w:val="28"/>
        </w:rPr>
        <w:tab/>
        <w:t xml:space="preserve">сливать в </w:t>
      </w:r>
      <w:proofErr w:type="spellStart"/>
      <w:r w:rsidRPr="008C6E49">
        <w:rPr>
          <w:sz w:val="28"/>
          <w:szCs w:val="28"/>
        </w:rPr>
        <w:t>ливнеприемники</w:t>
      </w:r>
      <w:proofErr w:type="spellEnd"/>
      <w:r w:rsidRPr="008C6E49">
        <w:rPr>
          <w:sz w:val="28"/>
          <w:szCs w:val="28"/>
        </w:rPr>
        <w:t xml:space="preserve"> техническую воду, оставшуюся после уборки помещений и домовладений, а также прилегающей территории.</w:t>
      </w:r>
    </w:p>
    <w:p w:rsidR="00CD365F" w:rsidRPr="008C6E49" w:rsidRDefault="00CD365F" w:rsidP="00CD365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4.6.</w:t>
      </w:r>
      <w:r w:rsidRPr="008C6E49">
        <w:rPr>
          <w:sz w:val="28"/>
          <w:szCs w:val="28"/>
        </w:rPr>
        <w:tab/>
        <w:t>Запрещается загромождение лестничных площадок, запасных выходов, технических подвалов строительными, бытовыми и другими материалами.</w:t>
      </w:r>
    </w:p>
    <w:p w:rsidR="00CD365F" w:rsidRPr="008C6E49" w:rsidRDefault="00CD365F" w:rsidP="00CD3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Пользователи жилищного фонда обязаны:</w:t>
      </w:r>
    </w:p>
    <w:p w:rsidR="00CD365F" w:rsidRPr="008C6E49" w:rsidRDefault="00CD365F" w:rsidP="00CD3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1)</w:t>
      </w:r>
      <w:r w:rsidRPr="008C6E49">
        <w:rPr>
          <w:sz w:val="28"/>
          <w:szCs w:val="28"/>
        </w:rPr>
        <w:tab/>
        <w:t>не нарушать правила пользования жилыми помещениями, санитарного содержания мест общего пользования и придомовых территорий;</w:t>
      </w:r>
    </w:p>
    <w:p w:rsidR="00CD365F" w:rsidRPr="008C6E49" w:rsidRDefault="00CD365F" w:rsidP="00CD3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2)</w:t>
      </w:r>
      <w:r w:rsidRPr="008C6E49">
        <w:rPr>
          <w:sz w:val="28"/>
          <w:szCs w:val="28"/>
        </w:rPr>
        <w:tab/>
        <w:t>не нарушать правила эксплуатации жилых домов и инженерного оборудования.</w:t>
      </w:r>
    </w:p>
    <w:p w:rsidR="00CD365F" w:rsidRPr="008C6E49" w:rsidRDefault="00CD365F" w:rsidP="00CD3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4.7.</w:t>
      </w:r>
      <w:r w:rsidRPr="008C6E49">
        <w:rPr>
          <w:sz w:val="28"/>
          <w:szCs w:val="28"/>
        </w:rPr>
        <w:tab/>
        <w:t>Если виновников возникновения несанкционированной свалки установить невозможно, санитарную очистку обязана обеспечить организация, за которой закреплена данная территория. Организация, по вине которой возникла свалка, обязана компенсировать все затраты по ее ликвидации и восстановлению благоустройства. Компенсация затрат по ликвидации свалки и восстановлению благоустройства производится согласно действующему законодательству.</w:t>
      </w:r>
    </w:p>
    <w:p w:rsidR="00CD365F" w:rsidRPr="008C6E49" w:rsidRDefault="00CD365F" w:rsidP="00CD365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w w:val="98"/>
          <w:sz w:val="28"/>
          <w:szCs w:val="28"/>
        </w:rPr>
      </w:pPr>
      <w:r w:rsidRPr="008C6E49">
        <w:rPr>
          <w:color w:val="000000"/>
          <w:sz w:val="28"/>
          <w:szCs w:val="28"/>
        </w:rPr>
        <w:t>4.8. Сбор</w:t>
      </w:r>
      <w:r w:rsidRPr="008C6E49">
        <w:rPr>
          <w:color w:val="000000"/>
          <w:spacing w:val="20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жидких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отходов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производится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специально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оборудованные выгр</w:t>
      </w:r>
      <w:r w:rsidRPr="008C6E49">
        <w:rPr>
          <w:color w:val="000000"/>
          <w:spacing w:val="-4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бы.</w:t>
      </w:r>
    </w:p>
    <w:p w:rsidR="00CD365F" w:rsidRPr="008C6E49" w:rsidRDefault="00CD365F" w:rsidP="00CD365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w w:val="99"/>
          <w:sz w:val="28"/>
          <w:szCs w:val="28"/>
        </w:rPr>
      </w:pPr>
      <w:r w:rsidRPr="008C6E49">
        <w:rPr>
          <w:color w:val="000000"/>
          <w:sz w:val="28"/>
          <w:szCs w:val="28"/>
        </w:rPr>
        <w:t>4.9. </w:t>
      </w:r>
      <w:r w:rsidRPr="008C6E49">
        <w:rPr>
          <w:color w:val="000000"/>
          <w:spacing w:val="-6"/>
          <w:sz w:val="28"/>
          <w:szCs w:val="28"/>
        </w:rPr>
        <w:t>Р</w:t>
      </w:r>
      <w:r w:rsidRPr="008C6E49">
        <w:rPr>
          <w:color w:val="000000"/>
          <w:spacing w:val="-1"/>
          <w:sz w:val="28"/>
          <w:szCs w:val="28"/>
        </w:rPr>
        <w:t>а</w:t>
      </w:r>
      <w:r w:rsidRPr="008C6E49">
        <w:rPr>
          <w:color w:val="000000"/>
          <w:sz w:val="28"/>
          <w:szCs w:val="28"/>
        </w:rPr>
        <w:t>зме</w:t>
      </w:r>
      <w:r w:rsidRPr="008C6E49">
        <w:rPr>
          <w:color w:val="000000"/>
          <w:spacing w:val="-2"/>
          <w:sz w:val="28"/>
          <w:szCs w:val="28"/>
        </w:rPr>
        <w:t>щ</w:t>
      </w:r>
      <w:r w:rsidRPr="008C6E49">
        <w:rPr>
          <w:color w:val="000000"/>
          <w:sz w:val="28"/>
          <w:szCs w:val="28"/>
        </w:rPr>
        <w:t>ение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кон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ейнеров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для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pacing w:val="-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т</w:t>
      </w:r>
      <w:r w:rsidRPr="008C6E49">
        <w:rPr>
          <w:color w:val="000000"/>
          <w:spacing w:val="-3"/>
          <w:sz w:val="28"/>
          <w:szCs w:val="28"/>
        </w:rPr>
        <w:t>х</w:t>
      </w:r>
      <w:r w:rsidRPr="008C6E49">
        <w:rPr>
          <w:color w:val="000000"/>
          <w:spacing w:val="-5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дов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</w:t>
      </w:r>
      <w:r w:rsidRPr="008C6E49">
        <w:rPr>
          <w:color w:val="000000"/>
          <w:spacing w:val="-5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держание</w:t>
      </w:r>
      <w:r w:rsidRPr="008C6E49">
        <w:rPr>
          <w:color w:val="000000"/>
          <w:spacing w:val="-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кон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ейнерных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площадок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осуществляются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соответствии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</w:t>
      </w:r>
      <w:r w:rsidRPr="008C6E49">
        <w:rPr>
          <w:color w:val="000000"/>
          <w:spacing w:val="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Санитарными</w:t>
      </w:r>
      <w:r w:rsidRPr="008C6E49">
        <w:rPr>
          <w:color w:val="000000"/>
          <w:spacing w:val="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правилами</w:t>
      </w:r>
      <w:r w:rsidRPr="008C6E49">
        <w:rPr>
          <w:color w:val="000000"/>
          <w:spacing w:val="2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2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нормами</w:t>
      </w:r>
      <w:r w:rsidRPr="008C6E49">
        <w:rPr>
          <w:color w:val="000000"/>
          <w:spacing w:val="27"/>
          <w:sz w:val="28"/>
          <w:szCs w:val="28"/>
        </w:rPr>
        <w:t xml:space="preserve"> </w:t>
      </w:r>
      <w:r w:rsidRPr="008C6E49">
        <w:rPr>
          <w:color w:val="000000"/>
          <w:spacing w:val="1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анПиНа</w:t>
      </w:r>
      <w:r w:rsidRPr="008C6E49">
        <w:rPr>
          <w:color w:val="000000"/>
          <w:spacing w:val="2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42-128-4690-88</w:t>
      </w:r>
      <w:r w:rsidRPr="008C6E49">
        <w:rPr>
          <w:color w:val="000000"/>
          <w:spacing w:val="2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«</w:t>
      </w:r>
      <w:r w:rsidRPr="008C6E49">
        <w:rPr>
          <w:color w:val="000000"/>
          <w:spacing w:val="2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анитарные</w:t>
      </w:r>
      <w:r w:rsidRPr="008C6E49">
        <w:rPr>
          <w:color w:val="000000"/>
          <w:spacing w:val="29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правила</w:t>
      </w:r>
      <w:r w:rsidRPr="008C6E49">
        <w:rPr>
          <w:color w:val="000000"/>
          <w:spacing w:val="29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одержания</w:t>
      </w:r>
      <w:r w:rsidRPr="008C6E49">
        <w:rPr>
          <w:color w:val="000000"/>
          <w:spacing w:val="-3"/>
          <w:sz w:val="28"/>
          <w:szCs w:val="28"/>
        </w:rPr>
        <w:t xml:space="preserve"> т</w:t>
      </w:r>
      <w:r w:rsidRPr="008C6E49">
        <w:rPr>
          <w:color w:val="000000"/>
          <w:sz w:val="28"/>
          <w:szCs w:val="28"/>
        </w:rPr>
        <w:t>ерри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орий</w:t>
      </w:r>
      <w:r w:rsidRPr="008C6E49">
        <w:rPr>
          <w:color w:val="000000"/>
          <w:spacing w:val="-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нас</w:t>
      </w:r>
      <w:r w:rsidRPr="008C6E49">
        <w:rPr>
          <w:color w:val="000000"/>
          <w:spacing w:val="-8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ленных</w:t>
      </w:r>
      <w:r w:rsidRPr="008C6E49">
        <w:rPr>
          <w:color w:val="000000"/>
          <w:spacing w:val="-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мест»,</w:t>
      </w:r>
      <w:r w:rsidRPr="008C6E49">
        <w:rPr>
          <w:color w:val="000000"/>
          <w:spacing w:val="-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ут</w:t>
      </w:r>
      <w:r w:rsidRPr="008C6E49">
        <w:rPr>
          <w:color w:val="000000"/>
          <w:spacing w:val="-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ержденными</w:t>
      </w:r>
      <w:r w:rsidRPr="008C6E49">
        <w:rPr>
          <w:color w:val="000000"/>
          <w:spacing w:val="-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Мин</w:t>
      </w:r>
      <w:r w:rsidRPr="008C6E49">
        <w:rPr>
          <w:color w:val="000000"/>
          <w:spacing w:val="-4"/>
          <w:sz w:val="28"/>
          <w:szCs w:val="28"/>
        </w:rPr>
        <w:t>з</w:t>
      </w:r>
      <w:r w:rsidRPr="008C6E49">
        <w:rPr>
          <w:color w:val="000000"/>
          <w:sz w:val="28"/>
          <w:szCs w:val="28"/>
        </w:rPr>
        <w:t>дра</w:t>
      </w:r>
      <w:r w:rsidRPr="008C6E49">
        <w:rPr>
          <w:color w:val="000000"/>
          <w:spacing w:val="-3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 xml:space="preserve">ом </w:t>
      </w:r>
      <w:r w:rsidRPr="008C6E49">
        <w:rPr>
          <w:color w:val="000000"/>
          <w:w w:val="99"/>
          <w:sz w:val="28"/>
          <w:szCs w:val="28"/>
        </w:rPr>
        <w:t>СССР</w:t>
      </w:r>
      <w:r w:rsidRPr="008C6E49">
        <w:rPr>
          <w:color w:val="000000"/>
          <w:spacing w:val="9"/>
          <w:w w:val="99"/>
          <w:sz w:val="28"/>
          <w:szCs w:val="28"/>
        </w:rPr>
        <w:t xml:space="preserve"> </w:t>
      </w:r>
      <w:r w:rsidRPr="008C6E49">
        <w:rPr>
          <w:color w:val="000000"/>
          <w:w w:val="99"/>
          <w:sz w:val="28"/>
          <w:szCs w:val="28"/>
        </w:rPr>
        <w:t>05.08.1988</w:t>
      </w:r>
      <w:r w:rsidRPr="008C6E49">
        <w:rPr>
          <w:color w:val="000000"/>
          <w:spacing w:val="8"/>
          <w:w w:val="99"/>
          <w:sz w:val="28"/>
          <w:szCs w:val="28"/>
        </w:rPr>
        <w:t xml:space="preserve"> </w:t>
      </w:r>
      <w:r w:rsidRPr="008C6E49">
        <w:rPr>
          <w:color w:val="000000"/>
          <w:w w:val="99"/>
          <w:sz w:val="28"/>
          <w:szCs w:val="28"/>
        </w:rPr>
        <w:lastRenderedPageBreak/>
        <w:t>№</w:t>
      </w:r>
      <w:r w:rsidRPr="008C6E49">
        <w:rPr>
          <w:color w:val="000000"/>
          <w:spacing w:val="8"/>
          <w:w w:val="99"/>
          <w:sz w:val="28"/>
          <w:szCs w:val="28"/>
        </w:rPr>
        <w:t xml:space="preserve"> </w:t>
      </w:r>
      <w:r w:rsidRPr="008C6E49">
        <w:rPr>
          <w:color w:val="000000"/>
          <w:w w:val="99"/>
          <w:sz w:val="28"/>
          <w:szCs w:val="28"/>
        </w:rPr>
        <w:t>4690-88.</w:t>
      </w:r>
    </w:p>
    <w:p w:rsidR="00CD365F" w:rsidRPr="008C6E49" w:rsidRDefault="00CD365F" w:rsidP="00CD365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z w:val="28"/>
          <w:szCs w:val="28"/>
        </w:rPr>
        <w:t>4.10. </w:t>
      </w:r>
      <w:r w:rsidRPr="008C6E49">
        <w:rPr>
          <w:color w:val="000000"/>
          <w:spacing w:val="-6"/>
          <w:sz w:val="28"/>
          <w:szCs w:val="28"/>
        </w:rPr>
        <w:t>У</w:t>
      </w:r>
      <w:r w:rsidRPr="008C6E49">
        <w:rPr>
          <w:color w:val="000000"/>
          <w:sz w:val="28"/>
          <w:szCs w:val="28"/>
        </w:rPr>
        <w:t>становка урн в пределах населенных пунктов должна производиться</w:t>
      </w:r>
      <w:r w:rsidRPr="008C6E49">
        <w:rPr>
          <w:color w:val="000000"/>
          <w:spacing w:val="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соответствии</w:t>
      </w:r>
      <w:r w:rsidRPr="008C6E49">
        <w:rPr>
          <w:color w:val="000000"/>
          <w:spacing w:val="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</w:t>
      </w:r>
      <w:r w:rsidRPr="008C6E49">
        <w:rPr>
          <w:color w:val="000000"/>
          <w:spacing w:val="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СанПиНом</w:t>
      </w:r>
      <w:r w:rsidRPr="008C6E49">
        <w:rPr>
          <w:color w:val="000000"/>
          <w:spacing w:val="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42-128-4690-88</w:t>
      </w:r>
      <w:r w:rsidRPr="008C6E49">
        <w:rPr>
          <w:color w:val="000000"/>
          <w:spacing w:val="9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«Санитарные</w:t>
      </w:r>
      <w:r w:rsidRPr="008C6E49">
        <w:rPr>
          <w:color w:val="000000"/>
          <w:spacing w:val="9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правила с</w:t>
      </w:r>
      <w:r w:rsidRPr="008C6E49">
        <w:rPr>
          <w:color w:val="000000"/>
          <w:spacing w:val="-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 xml:space="preserve">держания 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ерри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орий нас</w:t>
      </w:r>
      <w:r w:rsidRPr="008C6E49">
        <w:rPr>
          <w:color w:val="000000"/>
          <w:spacing w:val="-7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ленных мест».</w:t>
      </w:r>
    </w:p>
    <w:p w:rsidR="00CD365F" w:rsidRPr="008C6E49" w:rsidRDefault="00CD365F" w:rsidP="00CD365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z w:val="28"/>
          <w:szCs w:val="28"/>
        </w:rPr>
        <w:t>4.11. Вывоз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жидких</w:t>
      </w:r>
      <w:r w:rsidRPr="008C6E49">
        <w:rPr>
          <w:color w:val="000000"/>
          <w:spacing w:val="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бытовых</w:t>
      </w:r>
      <w:r w:rsidRPr="008C6E49">
        <w:rPr>
          <w:color w:val="000000"/>
          <w:spacing w:val="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отходов</w:t>
      </w:r>
      <w:r w:rsidRPr="008C6E49">
        <w:rPr>
          <w:color w:val="000000"/>
          <w:spacing w:val="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осуществляется</w:t>
      </w:r>
      <w:r w:rsidRPr="008C6E49">
        <w:rPr>
          <w:color w:val="000000"/>
          <w:spacing w:val="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специализированным транспо</w:t>
      </w:r>
      <w:r w:rsidRPr="008C6E49">
        <w:rPr>
          <w:color w:val="000000"/>
          <w:spacing w:val="-2"/>
          <w:sz w:val="28"/>
          <w:szCs w:val="28"/>
        </w:rPr>
        <w:t>рт</w:t>
      </w:r>
      <w:r w:rsidRPr="008C6E49">
        <w:rPr>
          <w:color w:val="000000"/>
          <w:sz w:val="28"/>
          <w:szCs w:val="28"/>
        </w:rPr>
        <w:t xml:space="preserve">ом на канализационные </w:t>
      </w:r>
      <w:r w:rsidRPr="008C6E49">
        <w:rPr>
          <w:color w:val="000000"/>
          <w:spacing w:val="-3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чистные соо</w:t>
      </w:r>
      <w:r w:rsidRPr="008C6E49">
        <w:rPr>
          <w:color w:val="000000"/>
          <w:spacing w:val="-1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ужения.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z w:val="28"/>
          <w:szCs w:val="28"/>
        </w:rPr>
        <w:t>4.12. Ответственность</w:t>
      </w:r>
      <w:r w:rsidRPr="008C6E49">
        <w:rPr>
          <w:color w:val="000000"/>
          <w:spacing w:val="1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за</w:t>
      </w:r>
      <w:r w:rsidRPr="008C6E49">
        <w:rPr>
          <w:color w:val="000000"/>
          <w:spacing w:val="1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удаление</w:t>
      </w:r>
      <w:r w:rsidRPr="008C6E49">
        <w:rPr>
          <w:color w:val="000000"/>
          <w:spacing w:val="1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отходов</w:t>
      </w:r>
      <w:r w:rsidRPr="008C6E49">
        <w:rPr>
          <w:color w:val="000000"/>
          <w:spacing w:val="1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из</w:t>
      </w:r>
      <w:r w:rsidRPr="008C6E49">
        <w:rPr>
          <w:color w:val="000000"/>
          <w:spacing w:val="1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урн</w:t>
      </w:r>
      <w:r w:rsidRPr="008C6E49">
        <w:rPr>
          <w:color w:val="000000"/>
          <w:spacing w:val="1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контейнеров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на территории</w:t>
      </w:r>
      <w:r w:rsidRPr="008C6E49">
        <w:rPr>
          <w:color w:val="000000"/>
          <w:spacing w:val="2"/>
          <w:sz w:val="28"/>
          <w:szCs w:val="28"/>
        </w:rPr>
        <w:t xml:space="preserve"> </w:t>
      </w:r>
      <w:r w:rsidR="008740E1">
        <w:rPr>
          <w:color w:val="000000"/>
          <w:sz w:val="28"/>
          <w:szCs w:val="28"/>
        </w:rPr>
        <w:t>Переясловского</w:t>
      </w:r>
      <w:r w:rsidRPr="008C6E49">
        <w:rPr>
          <w:color w:val="000000"/>
          <w:sz w:val="28"/>
          <w:szCs w:val="28"/>
        </w:rPr>
        <w:t xml:space="preserve"> сельского поселения возлагается</w:t>
      </w:r>
      <w:r w:rsidRPr="008C6E49">
        <w:rPr>
          <w:color w:val="000000"/>
          <w:spacing w:val="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на</w:t>
      </w:r>
      <w:r w:rsidRPr="008C6E49">
        <w:rPr>
          <w:color w:val="000000"/>
          <w:spacing w:val="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организации</w:t>
      </w:r>
      <w:r w:rsidRPr="008C6E49">
        <w:rPr>
          <w:color w:val="000000"/>
          <w:spacing w:val="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(индивидуальных</w:t>
      </w:r>
      <w:r w:rsidRPr="008C6E49">
        <w:rPr>
          <w:color w:val="000000"/>
          <w:spacing w:val="61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предпринимателей),</w:t>
      </w:r>
      <w:r w:rsidRPr="008C6E49">
        <w:rPr>
          <w:color w:val="000000"/>
          <w:spacing w:val="6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обеспечивающие</w:t>
      </w:r>
      <w:r w:rsidRPr="008C6E49">
        <w:rPr>
          <w:color w:val="000000"/>
          <w:spacing w:val="6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благоустройство, чис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pacing w:val="-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ту</w:t>
      </w:r>
      <w:r w:rsidRPr="008C6E49">
        <w:rPr>
          <w:color w:val="000000"/>
          <w:spacing w:val="-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-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по</w:t>
      </w:r>
      <w:r w:rsidRPr="008C6E49">
        <w:rPr>
          <w:color w:val="000000"/>
          <w:spacing w:val="-3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ядок</w:t>
      </w:r>
      <w:r w:rsidRPr="008C6E49">
        <w:rPr>
          <w:color w:val="000000"/>
          <w:spacing w:val="-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со</w:t>
      </w:r>
      <w:r w:rsidRPr="008C6E49">
        <w:rPr>
          <w:color w:val="000000"/>
          <w:spacing w:val="-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т</w:t>
      </w:r>
      <w:r w:rsidRPr="008C6E49">
        <w:rPr>
          <w:color w:val="000000"/>
          <w:spacing w:val="-3"/>
          <w:sz w:val="28"/>
          <w:szCs w:val="28"/>
        </w:rPr>
        <w:t>в</w:t>
      </w:r>
      <w:r w:rsidRPr="008C6E49">
        <w:rPr>
          <w:color w:val="000000"/>
          <w:spacing w:val="-7"/>
          <w:sz w:val="28"/>
          <w:szCs w:val="28"/>
        </w:rPr>
        <w:t>е</w:t>
      </w:r>
      <w:r w:rsidRPr="008C6E49">
        <w:rPr>
          <w:color w:val="000000"/>
          <w:spacing w:val="-3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ст</w:t>
      </w:r>
      <w:r w:rsidRPr="008C6E49">
        <w:rPr>
          <w:color w:val="000000"/>
          <w:spacing w:val="-4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ую</w:t>
      </w:r>
      <w:r w:rsidRPr="008C6E49">
        <w:rPr>
          <w:color w:val="000000"/>
          <w:spacing w:val="-2"/>
          <w:sz w:val="28"/>
          <w:szCs w:val="28"/>
        </w:rPr>
        <w:t>щ</w:t>
      </w:r>
      <w:r w:rsidRPr="008C6E49">
        <w:rPr>
          <w:color w:val="000000"/>
          <w:sz w:val="28"/>
          <w:szCs w:val="28"/>
        </w:rPr>
        <w:t>ей</w:t>
      </w:r>
      <w:r w:rsidRPr="008C6E49">
        <w:rPr>
          <w:color w:val="000000"/>
          <w:spacing w:val="-6"/>
          <w:sz w:val="28"/>
          <w:szCs w:val="28"/>
        </w:rPr>
        <w:t xml:space="preserve"> 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5E5F94">
        <w:rPr>
          <w:color w:val="000000"/>
          <w:sz w:val="28"/>
          <w:szCs w:val="28"/>
        </w:rPr>
        <w:t>рри</w:t>
      </w:r>
      <w:r w:rsidRPr="005E5F94">
        <w:rPr>
          <w:color w:val="000000"/>
          <w:spacing w:val="-2"/>
          <w:sz w:val="28"/>
          <w:szCs w:val="28"/>
        </w:rPr>
        <w:t>т</w:t>
      </w:r>
      <w:r w:rsidRPr="005E5F94">
        <w:rPr>
          <w:color w:val="000000"/>
          <w:sz w:val="28"/>
          <w:szCs w:val="28"/>
        </w:rPr>
        <w:t>ории</w:t>
      </w:r>
      <w:r w:rsidRPr="005E5F94">
        <w:rPr>
          <w:color w:val="000000"/>
          <w:spacing w:val="-7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в</w:t>
      </w:r>
      <w:r w:rsidRPr="005E5F94">
        <w:rPr>
          <w:color w:val="000000"/>
          <w:spacing w:val="-6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со</w:t>
      </w:r>
      <w:r w:rsidRPr="005E5F94">
        <w:rPr>
          <w:color w:val="000000"/>
          <w:spacing w:val="-5"/>
          <w:sz w:val="28"/>
          <w:szCs w:val="28"/>
        </w:rPr>
        <w:t>о</w:t>
      </w:r>
      <w:r w:rsidRPr="005E5F94">
        <w:rPr>
          <w:color w:val="000000"/>
          <w:sz w:val="28"/>
          <w:szCs w:val="28"/>
        </w:rPr>
        <w:t>т</w:t>
      </w:r>
      <w:r w:rsidRPr="005E5F94">
        <w:rPr>
          <w:color w:val="000000"/>
          <w:spacing w:val="-2"/>
          <w:sz w:val="28"/>
          <w:szCs w:val="28"/>
        </w:rPr>
        <w:t>в</w:t>
      </w:r>
      <w:r w:rsidRPr="005E5F94">
        <w:rPr>
          <w:color w:val="000000"/>
          <w:spacing w:val="-7"/>
          <w:sz w:val="28"/>
          <w:szCs w:val="28"/>
        </w:rPr>
        <w:t>е</w:t>
      </w:r>
      <w:r w:rsidRPr="005E5F94">
        <w:rPr>
          <w:color w:val="000000"/>
          <w:spacing w:val="-2"/>
          <w:sz w:val="28"/>
          <w:szCs w:val="28"/>
        </w:rPr>
        <w:t>т</w:t>
      </w:r>
      <w:r w:rsidRPr="005E5F94">
        <w:rPr>
          <w:color w:val="000000"/>
          <w:sz w:val="28"/>
          <w:szCs w:val="28"/>
        </w:rPr>
        <w:t>ствии</w:t>
      </w:r>
      <w:r w:rsidRPr="005E5F94">
        <w:rPr>
          <w:color w:val="000000"/>
          <w:spacing w:val="-6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с</w:t>
      </w:r>
      <w:r w:rsidRPr="005E5F94">
        <w:rPr>
          <w:color w:val="000000"/>
          <w:spacing w:val="-7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муниципальным</w:t>
      </w:r>
      <w:r w:rsidRPr="005E5F94">
        <w:rPr>
          <w:color w:val="000000"/>
          <w:spacing w:val="24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контрактом</w:t>
      </w:r>
      <w:r w:rsidRPr="005E5F94">
        <w:rPr>
          <w:color w:val="000000"/>
          <w:spacing w:val="25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(договором),</w:t>
      </w:r>
      <w:r w:rsidRPr="005E5F94">
        <w:rPr>
          <w:color w:val="000000"/>
          <w:spacing w:val="26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за</w:t>
      </w:r>
      <w:r w:rsidRPr="005E5F94">
        <w:rPr>
          <w:color w:val="000000"/>
          <w:spacing w:val="1"/>
          <w:sz w:val="28"/>
          <w:szCs w:val="28"/>
        </w:rPr>
        <w:t>к</w:t>
      </w:r>
      <w:r w:rsidRPr="005E5F94">
        <w:rPr>
          <w:color w:val="000000"/>
          <w:sz w:val="28"/>
          <w:szCs w:val="28"/>
        </w:rPr>
        <w:t>люченным</w:t>
      </w:r>
      <w:r w:rsidRPr="005E5F94">
        <w:rPr>
          <w:color w:val="000000"/>
          <w:spacing w:val="26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>с</w:t>
      </w:r>
      <w:r w:rsidRPr="005E5F94">
        <w:rPr>
          <w:color w:val="000000"/>
          <w:spacing w:val="27"/>
          <w:sz w:val="28"/>
          <w:szCs w:val="28"/>
        </w:rPr>
        <w:t xml:space="preserve"> </w:t>
      </w:r>
      <w:r w:rsidRPr="005E5F94">
        <w:rPr>
          <w:color w:val="000000"/>
          <w:sz w:val="28"/>
          <w:szCs w:val="28"/>
        </w:rPr>
        <w:t xml:space="preserve">администрацией </w:t>
      </w:r>
      <w:r w:rsidR="00710E6E" w:rsidRPr="005E5F94">
        <w:rPr>
          <w:color w:val="000000"/>
          <w:sz w:val="28"/>
          <w:szCs w:val="28"/>
        </w:rPr>
        <w:t xml:space="preserve">Переясловского </w:t>
      </w:r>
      <w:r w:rsidRPr="005E5F94">
        <w:rPr>
          <w:color w:val="000000"/>
          <w:sz w:val="28"/>
          <w:szCs w:val="28"/>
        </w:rPr>
        <w:t>сельского поселения Брюховецкого района.</w:t>
      </w:r>
    </w:p>
    <w:p w:rsidR="00CD365F" w:rsidRPr="008C6E49" w:rsidRDefault="00CD365F" w:rsidP="00CD365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C6E49">
        <w:rPr>
          <w:bCs/>
          <w:color w:val="000000"/>
          <w:w w:val="98"/>
          <w:sz w:val="28"/>
          <w:szCs w:val="28"/>
        </w:rPr>
        <w:t>4.13</w:t>
      </w:r>
      <w:r w:rsidRPr="008C6E49">
        <w:rPr>
          <w:bCs/>
          <w:color w:val="000000"/>
          <w:w w:val="97"/>
          <w:sz w:val="28"/>
          <w:szCs w:val="28"/>
        </w:rPr>
        <w:t>. </w:t>
      </w:r>
      <w:r w:rsidRPr="008C6E49">
        <w:rPr>
          <w:bCs/>
          <w:color w:val="000000"/>
          <w:spacing w:val="-2"/>
          <w:sz w:val="28"/>
          <w:szCs w:val="28"/>
        </w:rPr>
        <w:t>С</w:t>
      </w:r>
      <w:r w:rsidRPr="008C6E49">
        <w:rPr>
          <w:bCs/>
          <w:color w:val="000000"/>
          <w:sz w:val="28"/>
          <w:szCs w:val="28"/>
        </w:rPr>
        <w:t>бор</w:t>
      </w:r>
      <w:r w:rsidRPr="008C6E49">
        <w:rPr>
          <w:bCs/>
          <w:color w:val="000000"/>
          <w:spacing w:val="-1"/>
          <w:sz w:val="28"/>
          <w:szCs w:val="28"/>
        </w:rPr>
        <w:t xml:space="preserve"> </w:t>
      </w:r>
      <w:r w:rsidRPr="008C6E49">
        <w:rPr>
          <w:bCs/>
          <w:color w:val="000000"/>
          <w:sz w:val="28"/>
          <w:szCs w:val="28"/>
        </w:rPr>
        <w:t>и вы</w:t>
      </w:r>
      <w:r w:rsidRPr="008C6E49">
        <w:rPr>
          <w:bCs/>
          <w:color w:val="000000"/>
          <w:spacing w:val="-3"/>
          <w:sz w:val="28"/>
          <w:szCs w:val="28"/>
        </w:rPr>
        <w:t>во</w:t>
      </w:r>
      <w:r w:rsidRPr="008C6E49">
        <w:rPr>
          <w:bCs/>
          <w:color w:val="000000"/>
          <w:sz w:val="28"/>
          <w:szCs w:val="28"/>
        </w:rPr>
        <w:t>з</w:t>
      </w:r>
      <w:r w:rsidRPr="008C6E49">
        <w:rPr>
          <w:bCs/>
          <w:color w:val="000000"/>
          <w:spacing w:val="-1"/>
          <w:sz w:val="28"/>
          <w:szCs w:val="28"/>
        </w:rPr>
        <w:t xml:space="preserve"> </w:t>
      </w:r>
      <w:r w:rsidRPr="008C6E49">
        <w:rPr>
          <w:bCs/>
          <w:color w:val="000000"/>
          <w:spacing w:val="-5"/>
          <w:sz w:val="28"/>
          <w:szCs w:val="28"/>
        </w:rPr>
        <w:t>о</w:t>
      </w:r>
      <w:r w:rsidRPr="008C6E49">
        <w:rPr>
          <w:bCs/>
          <w:color w:val="000000"/>
          <w:sz w:val="28"/>
          <w:szCs w:val="28"/>
        </w:rPr>
        <w:t>т</w:t>
      </w:r>
      <w:r w:rsidRPr="008C6E49">
        <w:rPr>
          <w:bCs/>
          <w:color w:val="000000"/>
          <w:spacing w:val="-5"/>
          <w:sz w:val="28"/>
          <w:szCs w:val="28"/>
        </w:rPr>
        <w:t>х</w:t>
      </w:r>
      <w:r w:rsidRPr="008C6E49">
        <w:rPr>
          <w:bCs/>
          <w:color w:val="000000"/>
          <w:spacing w:val="-3"/>
          <w:sz w:val="28"/>
          <w:szCs w:val="28"/>
        </w:rPr>
        <w:t>о</w:t>
      </w:r>
      <w:r w:rsidRPr="008C6E49">
        <w:rPr>
          <w:bCs/>
          <w:color w:val="000000"/>
          <w:sz w:val="28"/>
          <w:szCs w:val="28"/>
        </w:rPr>
        <w:t>дов</w:t>
      </w:r>
      <w:r w:rsidRPr="008C6E49">
        <w:rPr>
          <w:bCs/>
          <w:color w:val="000000"/>
          <w:spacing w:val="-1"/>
          <w:sz w:val="28"/>
          <w:szCs w:val="28"/>
        </w:rPr>
        <w:t xml:space="preserve"> </w:t>
      </w:r>
      <w:r w:rsidRPr="008C6E49">
        <w:rPr>
          <w:bCs/>
          <w:color w:val="000000"/>
          <w:sz w:val="28"/>
          <w:szCs w:val="28"/>
        </w:rPr>
        <w:t>со строительных</w:t>
      </w:r>
      <w:r w:rsidRPr="008C6E49">
        <w:rPr>
          <w:bCs/>
          <w:color w:val="000000"/>
          <w:spacing w:val="-1"/>
          <w:sz w:val="28"/>
          <w:szCs w:val="28"/>
        </w:rPr>
        <w:t xml:space="preserve"> </w:t>
      </w:r>
      <w:r w:rsidRPr="008C6E49">
        <w:rPr>
          <w:bCs/>
          <w:color w:val="000000"/>
          <w:sz w:val="28"/>
          <w:szCs w:val="28"/>
        </w:rPr>
        <w:t>п</w:t>
      </w:r>
      <w:r w:rsidRPr="008C6E49">
        <w:rPr>
          <w:bCs/>
          <w:color w:val="000000"/>
          <w:spacing w:val="-3"/>
          <w:sz w:val="28"/>
          <w:szCs w:val="28"/>
        </w:rPr>
        <w:t>л</w:t>
      </w:r>
      <w:r w:rsidRPr="008C6E49">
        <w:rPr>
          <w:bCs/>
          <w:color w:val="000000"/>
          <w:sz w:val="28"/>
          <w:szCs w:val="28"/>
        </w:rPr>
        <w:t>ощадок,</w:t>
      </w:r>
      <w:r w:rsidRPr="008C6E49">
        <w:rPr>
          <w:bCs/>
          <w:color w:val="000000"/>
          <w:spacing w:val="-1"/>
          <w:sz w:val="28"/>
          <w:szCs w:val="28"/>
        </w:rPr>
        <w:t xml:space="preserve"> </w:t>
      </w:r>
      <w:r w:rsidRPr="008C6E49">
        <w:rPr>
          <w:bCs/>
          <w:color w:val="000000"/>
          <w:sz w:val="28"/>
          <w:szCs w:val="28"/>
        </w:rPr>
        <w:t>о</w:t>
      </w:r>
      <w:r w:rsidRPr="008C6E49">
        <w:rPr>
          <w:bCs/>
          <w:color w:val="000000"/>
          <w:spacing w:val="-3"/>
          <w:sz w:val="28"/>
          <w:szCs w:val="28"/>
        </w:rPr>
        <w:t>б</w:t>
      </w:r>
      <w:r w:rsidRPr="008C6E49">
        <w:rPr>
          <w:bCs/>
          <w:color w:val="000000"/>
          <w:sz w:val="28"/>
          <w:szCs w:val="28"/>
        </w:rPr>
        <w:t>ъек</w:t>
      </w:r>
      <w:r w:rsidRPr="008C6E49">
        <w:rPr>
          <w:bCs/>
          <w:color w:val="000000"/>
          <w:spacing w:val="-2"/>
          <w:sz w:val="28"/>
          <w:szCs w:val="28"/>
        </w:rPr>
        <w:t>т</w:t>
      </w:r>
      <w:r w:rsidRPr="008C6E49">
        <w:rPr>
          <w:bCs/>
          <w:color w:val="000000"/>
          <w:sz w:val="28"/>
          <w:szCs w:val="28"/>
        </w:rPr>
        <w:t>ов р</w:t>
      </w:r>
      <w:r w:rsidRPr="008C6E49">
        <w:rPr>
          <w:bCs/>
          <w:color w:val="000000"/>
          <w:spacing w:val="-3"/>
          <w:sz w:val="28"/>
          <w:szCs w:val="28"/>
        </w:rPr>
        <w:t>ем</w:t>
      </w:r>
      <w:r w:rsidRPr="008C6E49">
        <w:rPr>
          <w:bCs/>
          <w:color w:val="000000"/>
          <w:sz w:val="28"/>
          <w:szCs w:val="28"/>
        </w:rPr>
        <w:t>онта и ре</w:t>
      </w:r>
      <w:r w:rsidRPr="008C6E49">
        <w:rPr>
          <w:bCs/>
          <w:color w:val="000000"/>
          <w:spacing w:val="-3"/>
          <w:sz w:val="28"/>
          <w:szCs w:val="28"/>
        </w:rPr>
        <w:t>к</w:t>
      </w:r>
      <w:r w:rsidRPr="008C6E49">
        <w:rPr>
          <w:bCs/>
          <w:color w:val="000000"/>
          <w:sz w:val="28"/>
          <w:szCs w:val="28"/>
        </w:rPr>
        <w:t>онст</w:t>
      </w:r>
      <w:r w:rsidRPr="008C6E49">
        <w:rPr>
          <w:bCs/>
          <w:color w:val="000000"/>
          <w:spacing w:val="-3"/>
          <w:sz w:val="28"/>
          <w:szCs w:val="28"/>
        </w:rPr>
        <w:t>р</w:t>
      </w:r>
      <w:r w:rsidRPr="008C6E49">
        <w:rPr>
          <w:bCs/>
          <w:color w:val="000000"/>
          <w:sz w:val="28"/>
          <w:szCs w:val="28"/>
        </w:rPr>
        <w:t>укции.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z w:val="28"/>
          <w:szCs w:val="28"/>
        </w:rPr>
        <w:t>4.14. Сбор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отходов,</w:t>
      </w:r>
      <w:r w:rsidRPr="008C6E49">
        <w:rPr>
          <w:color w:val="000000"/>
          <w:spacing w:val="2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образующихся</w:t>
      </w:r>
      <w:r w:rsidRPr="008C6E49">
        <w:rPr>
          <w:color w:val="000000"/>
          <w:spacing w:val="2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при</w:t>
      </w:r>
      <w:r w:rsidRPr="008C6E49">
        <w:rPr>
          <w:color w:val="000000"/>
          <w:spacing w:val="2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проведении</w:t>
      </w:r>
      <w:r w:rsidRPr="008C6E49">
        <w:rPr>
          <w:color w:val="000000"/>
          <w:spacing w:val="2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работ</w:t>
      </w:r>
      <w:r w:rsidRPr="008C6E49">
        <w:rPr>
          <w:color w:val="000000"/>
          <w:spacing w:val="2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по</w:t>
      </w:r>
      <w:r w:rsidRPr="008C6E49">
        <w:rPr>
          <w:color w:val="000000"/>
          <w:spacing w:val="2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строит</w:t>
      </w:r>
      <w:r w:rsidRPr="008C6E49">
        <w:rPr>
          <w:color w:val="000000"/>
          <w:spacing w:val="-4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льст</w:t>
      </w:r>
      <w:r w:rsidRPr="008C6E49">
        <w:rPr>
          <w:color w:val="000000"/>
          <w:spacing w:val="-1"/>
          <w:sz w:val="28"/>
          <w:szCs w:val="28"/>
        </w:rPr>
        <w:t>в</w:t>
      </w:r>
      <w:r w:rsidRPr="008C6E49">
        <w:rPr>
          <w:color w:val="000000"/>
          <w:spacing w:val="-18"/>
          <w:sz w:val="28"/>
          <w:szCs w:val="28"/>
        </w:rPr>
        <w:t>у</w:t>
      </w:r>
      <w:r w:rsidRPr="008C6E49">
        <w:rPr>
          <w:color w:val="000000"/>
          <w:sz w:val="28"/>
          <w:szCs w:val="28"/>
        </w:rPr>
        <w:t>, ремонту или реконструкции о</w:t>
      </w:r>
      <w:r w:rsidRPr="008C6E49">
        <w:rPr>
          <w:color w:val="000000"/>
          <w:spacing w:val="-5"/>
          <w:sz w:val="28"/>
          <w:szCs w:val="28"/>
        </w:rPr>
        <w:t>б</w:t>
      </w:r>
      <w:r w:rsidRPr="008C6E49">
        <w:rPr>
          <w:color w:val="000000"/>
          <w:sz w:val="28"/>
          <w:szCs w:val="28"/>
        </w:rPr>
        <w:t>ъектов, осущест</w:t>
      </w:r>
      <w:r w:rsidRPr="008C6E49">
        <w:rPr>
          <w:color w:val="000000"/>
          <w:spacing w:val="-3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ля</w:t>
      </w:r>
      <w:r w:rsidRPr="008C6E49">
        <w:rPr>
          <w:color w:val="000000"/>
          <w:spacing w:val="-4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тся в специальные емкости или мес</w:t>
      </w:r>
      <w:r w:rsidRPr="008C6E49">
        <w:rPr>
          <w:color w:val="000000"/>
          <w:spacing w:val="-3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а, опр</w:t>
      </w:r>
      <w:r w:rsidRPr="008C6E49">
        <w:rPr>
          <w:color w:val="000000"/>
          <w:spacing w:val="-5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д</w:t>
      </w:r>
      <w:r w:rsidRPr="008C6E49">
        <w:rPr>
          <w:color w:val="000000"/>
          <w:spacing w:val="-7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ляемые проек</w:t>
      </w:r>
      <w:r w:rsidRPr="008C6E49">
        <w:rPr>
          <w:color w:val="000000"/>
          <w:spacing w:val="-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ом,</w:t>
      </w:r>
      <w:r w:rsidRPr="008C6E49">
        <w:rPr>
          <w:color w:val="000000"/>
          <w:spacing w:val="-1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до накопления транспо</w:t>
      </w:r>
      <w:r w:rsidRPr="008C6E49">
        <w:rPr>
          <w:color w:val="000000"/>
          <w:spacing w:val="-5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тных па</w:t>
      </w:r>
      <w:r w:rsidRPr="008C6E49">
        <w:rPr>
          <w:color w:val="000000"/>
          <w:spacing w:val="-5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тий.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z w:val="28"/>
          <w:szCs w:val="28"/>
        </w:rPr>
        <w:t>4.15. Вывоз</w:t>
      </w:r>
      <w:r w:rsidRPr="008C6E49">
        <w:rPr>
          <w:color w:val="000000"/>
          <w:spacing w:val="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отходов,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образующихся</w:t>
      </w:r>
      <w:r w:rsidRPr="008C6E49">
        <w:rPr>
          <w:color w:val="000000"/>
          <w:spacing w:val="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при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проведении</w:t>
      </w:r>
      <w:r w:rsidRPr="008C6E49">
        <w:rPr>
          <w:color w:val="000000"/>
          <w:spacing w:val="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ра</w:t>
      </w:r>
      <w:r w:rsidRPr="008C6E49">
        <w:rPr>
          <w:color w:val="000000"/>
          <w:spacing w:val="1"/>
          <w:sz w:val="28"/>
          <w:szCs w:val="28"/>
        </w:rPr>
        <w:t>б</w:t>
      </w:r>
      <w:r w:rsidRPr="008C6E49">
        <w:rPr>
          <w:color w:val="000000"/>
          <w:sz w:val="28"/>
          <w:szCs w:val="28"/>
        </w:rPr>
        <w:t>от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п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15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стро</w:t>
      </w:r>
      <w:r w:rsidRPr="008C6E49">
        <w:rPr>
          <w:color w:val="000000"/>
          <w:spacing w:val="3"/>
          <w:sz w:val="28"/>
          <w:szCs w:val="28"/>
        </w:rPr>
        <w:t>и</w:t>
      </w:r>
      <w:r w:rsidRPr="008C6E49">
        <w:rPr>
          <w:color w:val="000000"/>
          <w:sz w:val="28"/>
          <w:szCs w:val="28"/>
        </w:rPr>
        <w:t>те</w:t>
      </w:r>
      <w:r w:rsidRPr="008C6E49">
        <w:rPr>
          <w:color w:val="000000"/>
          <w:spacing w:val="2"/>
          <w:sz w:val="28"/>
          <w:szCs w:val="28"/>
        </w:rPr>
        <w:t>льст</w:t>
      </w:r>
      <w:r w:rsidRPr="008C6E49">
        <w:rPr>
          <w:color w:val="000000"/>
          <w:sz w:val="28"/>
          <w:szCs w:val="28"/>
        </w:rPr>
        <w:t>ву,</w:t>
      </w:r>
      <w:r w:rsidRPr="008C6E49">
        <w:rPr>
          <w:color w:val="000000"/>
          <w:spacing w:val="44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ремон</w:t>
      </w:r>
      <w:r w:rsidRPr="008C6E49">
        <w:rPr>
          <w:color w:val="000000"/>
          <w:spacing w:val="5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у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ил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ре</w:t>
      </w:r>
      <w:r w:rsidRPr="008C6E49">
        <w:rPr>
          <w:color w:val="000000"/>
          <w:spacing w:val="5"/>
          <w:sz w:val="28"/>
          <w:szCs w:val="28"/>
        </w:rPr>
        <w:t>к</w:t>
      </w:r>
      <w:r w:rsidRPr="008C6E49">
        <w:rPr>
          <w:color w:val="000000"/>
          <w:spacing w:val="3"/>
          <w:sz w:val="28"/>
          <w:szCs w:val="28"/>
        </w:rPr>
        <w:t>онст</w:t>
      </w:r>
      <w:r w:rsidRPr="008C6E49">
        <w:rPr>
          <w:color w:val="000000"/>
          <w:spacing w:val="1"/>
          <w:sz w:val="28"/>
          <w:szCs w:val="28"/>
        </w:rPr>
        <w:t>р</w:t>
      </w:r>
      <w:r w:rsidRPr="008C6E49">
        <w:rPr>
          <w:color w:val="000000"/>
          <w:spacing w:val="3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кци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4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б</w:t>
      </w:r>
      <w:r w:rsidRPr="008C6E49">
        <w:rPr>
          <w:color w:val="000000"/>
          <w:spacing w:val="4"/>
          <w:sz w:val="28"/>
          <w:szCs w:val="28"/>
        </w:rPr>
        <w:t>ъе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ов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4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осу</w:t>
      </w:r>
      <w:r w:rsidRPr="008C6E49">
        <w:rPr>
          <w:color w:val="000000"/>
          <w:spacing w:val="1"/>
          <w:sz w:val="28"/>
          <w:szCs w:val="28"/>
        </w:rPr>
        <w:t>щ</w:t>
      </w:r>
      <w:r w:rsidRPr="008C6E49">
        <w:rPr>
          <w:color w:val="000000"/>
          <w:spacing w:val="4"/>
          <w:sz w:val="28"/>
          <w:szCs w:val="28"/>
        </w:rPr>
        <w:t>ест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ля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46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с т</w:t>
      </w:r>
      <w:r w:rsidRPr="008C6E49">
        <w:rPr>
          <w:color w:val="000000"/>
          <w:spacing w:val="2"/>
          <w:sz w:val="28"/>
          <w:szCs w:val="28"/>
        </w:rPr>
        <w:t>ерри</w:t>
      </w:r>
      <w:r w:rsidRPr="008C6E49">
        <w:rPr>
          <w:color w:val="000000"/>
          <w:sz w:val="28"/>
          <w:szCs w:val="28"/>
        </w:rPr>
        <w:t>т</w:t>
      </w:r>
      <w:r w:rsidRPr="008C6E49">
        <w:rPr>
          <w:color w:val="000000"/>
          <w:spacing w:val="3"/>
          <w:sz w:val="28"/>
          <w:szCs w:val="28"/>
        </w:rPr>
        <w:t>ор</w:t>
      </w:r>
      <w:r w:rsidRPr="008C6E49">
        <w:rPr>
          <w:color w:val="000000"/>
          <w:spacing w:val="4"/>
          <w:sz w:val="28"/>
          <w:szCs w:val="28"/>
        </w:rPr>
        <w:t>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строи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льно</w:t>
      </w:r>
      <w:r w:rsidRPr="008C6E49">
        <w:rPr>
          <w:color w:val="000000"/>
          <w:sz w:val="28"/>
          <w:szCs w:val="28"/>
        </w:rPr>
        <w:t>й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</w:t>
      </w:r>
      <w:r w:rsidRPr="008C6E49">
        <w:rPr>
          <w:color w:val="000000"/>
          <w:spacing w:val="7"/>
          <w:sz w:val="28"/>
          <w:szCs w:val="28"/>
        </w:rPr>
        <w:t>л</w:t>
      </w:r>
      <w:r w:rsidRPr="008C6E49">
        <w:rPr>
          <w:color w:val="000000"/>
          <w:spacing w:val="4"/>
          <w:sz w:val="28"/>
          <w:szCs w:val="28"/>
        </w:rPr>
        <w:t>ощадк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н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р</w:t>
      </w:r>
      <w:r w:rsidRPr="008C6E49">
        <w:rPr>
          <w:color w:val="000000"/>
          <w:spacing w:val="1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ж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1 р</w:t>
      </w:r>
      <w:r w:rsidRPr="008C6E49">
        <w:rPr>
          <w:color w:val="000000"/>
          <w:spacing w:val="2"/>
          <w:sz w:val="28"/>
          <w:szCs w:val="28"/>
        </w:rPr>
        <w:t>а</w:t>
      </w:r>
      <w:r w:rsidRPr="008C6E49">
        <w:rPr>
          <w:color w:val="000000"/>
          <w:sz w:val="28"/>
          <w:szCs w:val="28"/>
        </w:rPr>
        <w:t>за</w:t>
      </w:r>
      <w:r w:rsidRPr="008C6E49">
        <w:rPr>
          <w:color w:val="000000"/>
          <w:spacing w:val="2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2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н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д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лю.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49">
        <w:rPr>
          <w:color w:val="000000"/>
          <w:spacing w:val="2"/>
          <w:sz w:val="28"/>
          <w:szCs w:val="28"/>
        </w:rPr>
        <w:t>4.16. Пр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65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про</w:t>
      </w:r>
      <w:r w:rsidRPr="008C6E49">
        <w:rPr>
          <w:color w:val="000000"/>
          <w:spacing w:val="1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3"/>
          <w:sz w:val="28"/>
          <w:szCs w:val="28"/>
        </w:rPr>
        <w:t>дени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64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раб</w:t>
      </w:r>
      <w:r w:rsidRPr="008C6E49">
        <w:rPr>
          <w:color w:val="000000"/>
          <w:sz w:val="28"/>
          <w:szCs w:val="28"/>
        </w:rPr>
        <w:t>от</w:t>
      </w:r>
      <w:r w:rsidRPr="008C6E49">
        <w:rPr>
          <w:color w:val="000000"/>
          <w:spacing w:val="64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6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строи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льст</w:t>
      </w:r>
      <w:r w:rsidRPr="008C6E49">
        <w:rPr>
          <w:color w:val="000000"/>
          <w:sz w:val="28"/>
          <w:szCs w:val="28"/>
        </w:rPr>
        <w:t>ву,</w:t>
      </w:r>
      <w:r w:rsidRPr="008C6E49">
        <w:rPr>
          <w:color w:val="000000"/>
          <w:spacing w:val="6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ремон</w:t>
      </w:r>
      <w:r w:rsidRPr="008C6E49">
        <w:rPr>
          <w:color w:val="000000"/>
          <w:spacing w:val="6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у</w:t>
      </w:r>
      <w:r w:rsidRPr="008C6E49">
        <w:rPr>
          <w:color w:val="000000"/>
          <w:spacing w:val="6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ил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65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рек</w:t>
      </w:r>
      <w:r w:rsidRPr="008C6E49">
        <w:rPr>
          <w:color w:val="000000"/>
          <w:spacing w:val="2"/>
          <w:sz w:val="28"/>
          <w:szCs w:val="28"/>
        </w:rPr>
        <w:t>он</w:t>
      </w:r>
      <w:r w:rsidRPr="008C6E49">
        <w:rPr>
          <w:color w:val="000000"/>
          <w:spacing w:val="3"/>
          <w:sz w:val="28"/>
          <w:szCs w:val="28"/>
        </w:rPr>
        <w:t>ст</w:t>
      </w:r>
      <w:r w:rsidRPr="008C6E49">
        <w:rPr>
          <w:color w:val="000000"/>
          <w:spacing w:val="1"/>
          <w:sz w:val="28"/>
          <w:szCs w:val="28"/>
        </w:rPr>
        <w:t>р</w:t>
      </w:r>
      <w:r w:rsidRPr="008C6E49">
        <w:rPr>
          <w:color w:val="000000"/>
          <w:spacing w:val="3"/>
          <w:sz w:val="28"/>
          <w:szCs w:val="28"/>
        </w:rPr>
        <w:t>ук</w:t>
      </w:r>
      <w:r w:rsidRPr="008C6E49">
        <w:rPr>
          <w:color w:val="000000"/>
          <w:spacing w:val="4"/>
          <w:sz w:val="28"/>
          <w:szCs w:val="28"/>
        </w:rPr>
        <w:t>ци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5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б</w:t>
      </w:r>
      <w:r w:rsidRPr="008C6E49">
        <w:rPr>
          <w:color w:val="000000"/>
          <w:spacing w:val="4"/>
          <w:sz w:val="28"/>
          <w:szCs w:val="28"/>
        </w:rPr>
        <w:t>ъе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50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б</w:t>
      </w:r>
      <w:r w:rsidRPr="008C6E49">
        <w:rPr>
          <w:color w:val="000000"/>
          <w:sz w:val="28"/>
          <w:szCs w:val="28"/>
        </w:rPr>
        <w:t>ез</w:t>
      </w:r>
      <w:r w:rsidRPr="008C6E49">
        <w:rPr>
          <w:color w:val="000000"/>
          <w:spacing w:val="50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дени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5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строи</w:t>
      </w:r>
      <w:r w:rsidRPr="008C6E49">
        <w:rPr>
          <w:color w:val="000000"/>
          <w:spacing w:val="1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льно</w:t>
      </w:r>
      <w:r w:rsidRPr="008C6E49">
        <w:rPr>
          <w:color w:val="000000"/>
          <w:sz w:val="28"/>
          <w:szCs w:val="28"/>
        </w:rPr>
        <w:t>й</w:t>
      </w:r>
      <w:r w:rsidRPr="008C6E49">
        <w:rPr>
          <w:color w:val="000000"/>
          <w:spacing w:val="51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</w:t>
      </w:r>
      <w:r w:rsidRPr="008C6E49">
        <w:rPr>
          <w:color w:val="000000"/>
          <w:spacing w:val="7"/>
          <w:sz w:val="28"/>
          <w:szCs w:val="28"/>
        </w:rPr>
        <w:t>л</w:t>
      </w:r>
      <w:r w:rsidRPr="008C6E49">
        <w:rPr>
          <w:color w:val="000000"/>
          <w:spacing w:val="4"/>
          <w:sz w:val="28"/>
          <w:szCs w:val="28"/>
        </w:rPr>
        <w:t>ощадк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5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ил</w:t>
      </w:r>
      <w:r w:rsidRPr="008C6E49">
        <w:rPr>
          <w:color w:val="000000"/>
          <w:sz w:val="28"/>
          <w:szCs w:val="28"/>
        </w:rPr>
        <w:t xml:space="preserve">и </w:t>
      </w:r>
      <w:r w:rsidRPr="008C6E49">
        <w:rPr>
          <w:color w:val="000000"/>
          <w:spacing w:val="1"/>
          <w:sz w:val="28"/>
          <w:szCs w:val="28"/>
        </w:rPr>
        <w:t>п</w:t>
      </w:r>
      <w:r w:rsidRPr="008C6E49">
        <w:rPr>
          <w:color w:val="000000"/>
          <w:spacing w:val="2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18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1"/>
          <w:sz w:val="28"/>
          <w:szCs w:val="28"/>
        </w:rPr>
        <w:t>т</w:t>
      </w:r>
      <w:r w:rsidRPr="008C6E49">
        <w:rPr>
          <w:color w:val="000000"/>
          <w:spacing w:val="3"/>
          <w:sz w:val="28"/>
          <w:szCs w:val="28"/>
        </w:rPr>
        <w:t>су</w:t>
      </w:r>
      <w:r w:rsidRPr="008C6E49">
        <w:rPr>
          <w:color w:val="000000"/>
          <w:spacing w:val="1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стви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2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специальн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2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б</w:t>
      </w:r>
      <w:r w:rsidRPr="008C6E49">
        <w:rPr>
          <w:color w:val="000000"/>
          <w:spacing w:val="2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строенны</w:t>
      </w:r>
      <w:r w:rsidRPr="008C6E49">
        <w:rPr>
          <w:color w:val="000000"/>
          <w:sz w:val="28"/>
          <w:szCs w:val="28"/>
        </w:rPr>
        <w:t>х</w:t>
      </w:r>
      <w:r w:rsidRPr="008C6E49">
        <w:rPr>
          <w:color w:val="000000"/>
          <w:spacing w:val="19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м</w:t>
      </w:r>
      <w:r w:rsidRPr="008C6E49">
        <w:rPr>
          <w:color w:val="000000"/>
          <w:spacing w:val="4"/>
          <w:sz w:val="28"/>
          <w:szCs w:val="28"/>
        </w:rPr>
        <w:t>ес</w:t>
      </w:r>
      <w:r w:rsidRPr="008C6E49">
        <w:rPr>
          <w:color w:val="000000"/>
          <w:sz w:val="28"/>
          <w:szCs w:val="28"/>
        </w:rPr>
        <w:t>т</w:t>
      </w:r>
      <w:r w:rsidRPr="008C6E49">
        <w:rPr>
          <w:color w:val="000000"/>
          <w:spacing w:val="20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х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д</w:t>
      </w:r>
      <w:r w:rsidRPr="008C6E49">
        <w:rPr>
          <w:color w:val="000000"/>
          <w:sz w:val="28"/>
          <w:szCs w:val="28"/>
        </w:rPr>
        <w:t>ы</w:t>
      </w:r>
      <w:r w:rsidRPr="008C6E49">
        <w:rPr>
          <w:color w:val="000000"/>
          <w:spacing w:val="2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доп</w:t>
      </w:r>
      <w:r w:rsidRPr="008C6E49">
        <w:rPr>
          <w:color w:val="000000"/>
          <w:spacing w:val="2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pacing w:val="8"/>
          <w:sz w:val="28"/>
          <w:szCs w:val="28"/>
        </w:rPr>
        <w:t>к</w:t>
      </w:r>
      <w:r w:rsidRPr="008C6E49">
        <w:rPr>
          <w:color w:val="000000"/>
          <w:spacing w:val="4"/>
          <w:sz w:val="28"/>
          <w:szCs w:val="28"/>
        </w:rPr>
        <w:t>а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 xml:space="preserve">я </w:t>
      </w:r>
      <w:r w:rsidRPr="008C6E49">
        <w:rPr>
          <w:color w:val="000000"/>
          <w:spacing w:val="3"/>
          <w:sz w:val="28"/>
          <w:szCs w:val="28"/>
        </w:rPr>
        <w:t>хранит</w:t>
      </w:r>
      <w:r w:rsidRPr="008C6E49">
        <w:rPr>
          <w:color w:val="000000"/>
          <w:sz w:val="28"/>
          <w:szCs w:val="28"/>
        </w:rPr>
        <w:t>ь</w:t>
      </w:r>
      <w:r w:rsidRPr="008C6E49">
        <w:rPr>
          <w:color w:val="000000"/>
          <w:spacing w:val="3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специальн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ано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ленны</w:t>
      </w:r>
      <w:r w:rsidRPr="008C6E49">
        <w:rPr>
          <w:color w:val="000000"/>
          <w:sz w:val="28"/>
          <w:szCs w:val="28"/>
        </w:rPr>
        <w:t>х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pacing w:val="4"/>
          <w:sz w:val="28"/>
          <w:szCs w:val="28"/>
        </w:rPr>
        <w:t>он</w:t>
      </w:r>
      <w:r w:rsidRPr="008C6E49">
        <w:rPr>
          <w:color w:val="000000"/>
          <w:spacing w:val="1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ейнера</w:t>
      </w:r>
      <w:r w:rsidRPr="008C6E49">
        <w:rPr>
          <w:color w:val="000000"/>
          <w:sz w:val="28"/>
          <w:szCs w:val="28"/>
        </w:rPr>
        <w:t>х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н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32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ли</w:t>
      </w:r>
      <w:r w:rsidRPr="008C6E49">
        <w:rPr>
          <w:color w:val="000000"/>
          <w:spacing w:val="1"/>
          <w:sz w:val="28"/>
          <w:szCs w:val="28"/>
        </w:rPr>
        <w:t>ц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32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6"/>
          <w:sz w:val="28"/>
          <w:szCs w:val="28"/>
        </w:rPr>
        <w:t>л</w:t>
      </w:r>
      <w:r w:rsidRPr="008C6E49">
        <w:rPr>
          <w:color w:val="000000"/>
          <w:sz w:val="28"/>
          <w:szCs w:val="28"/>
        </w:rPr>
        <w:t xml:space="preserve">о </w:t>
      </w:r>
      <w:r w:rsidRPr="008C6E49">
        <w:rPr>
          <w:color w:val="000000"/>
          <w:spacing w:val="2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б</w:t>
      </w:r>
      <w:r w:rsidRPr="008C6E49">
        <w:rPr>
          <w:color w:val="000000"/>
          <w:spacing w:val="2"/>
          <w:sz w:val="28"/>
          <w:szCs w:val="28"/>
        </w:rPr>
        <w:t>ъе</w:t>
      </w:r>
      <w:r w:rsidRPr="008C6E49">
        <w:rPr>
          <w:color w:val="000000"/>
          <w:spacing w:val="4"/>
          <w:sz w:val="28"/>
          <w:szCs w:val="28"/>
        </w:rPr>
        <w:t>к</w:t>
      </w:r>
      <w:r w:rsidRPr="008C6E49">
        <w:rPr>
          <w:color w:val="000000"/>
          <w:sz w:val="28"/>
          <w:szCs w:val="28"/>
        </w:rPr>
        <w:t>та</w:t>
      </w:r>
      <w:r w:rsidRPr="008C6E49">
        <w:rPr>
          <w:color w:val="000000"/>
          <w:spacing w:val="42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с</w:t>
      </w:r>
      <w:r w:rsidRPr="008C6E49">
        <w:rPr>
          <w:color w:val="000000"/>
          <w:spacing w:val="3"/>
          <w:sz w:val="28"/>
          <w:szCs w:val="28"/>
        </w:rPr>
        <w:t>тро</w:t>
      </w:r>
      <w:r w:rsidRPr="008C6E49">
        <w:rPr>
          <w:color w:val="000000"/>
          <w:spacing w:val="4"/>
          <w:sz w:val="28"/>
          <w:szCs w:val="28"/>
        </w:rPr>
        <w:t>и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льст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4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ре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pacing w:val="4"/>
          <w:sz w:val="28"/>
          <w:szCs w:val="28"/>
        </w:rPr>
        <w:t>онст</w:t>
      </w:r>
      <w:r w:rsidRPr="008C6E49">
        <w:rPr>
          <w:color w:val="000000"/>
          <w:spacing w:val="2"/>
          <w:sz w:val="28"/>
          <w:szCs w:val="28"/>
        </w:rPr>
        <w:t>р</w:t>
      </w:r>
      <w:r w:rsidRPr="008C6E49">
        <w:rPr>
          <w:color w:val="000000"/>
          <w:spacing w:val="4"/>
          <w:sz w:val="28"/>
          <w:szCs w:val="28"/>
        </w:rPr>
        <w:t>укции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пр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э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м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н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5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доп</w:t>
      </w:r>
      <w:r w:rsidRPr="008C6E49">
        <w:rPr>
          <w:color w:val="000000"/>
          <w:spacing w:val="2"/>
          <w:sz w:val="28"/>
          <w:szCs w:val="28"/>
        </w:rPr>
        <w:t>у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pacing w:val="9"/>
          <w:sz w:val="28"/>
          <w:szCs w:val="28"/>
        </w:rPr>
        <w:t>к</w:t>
      </w:r>
      <w:r w:rsidRPr="008C6E49">
        <w:rPr>
          <w:color w:val="000000"/>
          <w:spacing w:val="4"/>
          <w:sz w:val="28"/>
          <w:szCs w:val="28"/>
        </w:rPr>
        <w:t>а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 xml:space="preserve">я </w:t>
      </w:r>
      <w:r w:rsidRPr="008C6E49">
        <w:rPr>
          <w:color w:val="000000"/>
          <w:spacing w:val="2"/>
          <w:sz w:val="28"/>
          <w:szCs w:val="28"/>
        </w:rPr>
        <w:t>ог</w:t>
      </w:r>
      <w:r w:rsidRPr="008C6E49">
        <w:rPr>
          <w:color w:val="000000"/>
          <w:spacing w:val="3"/>
          <w:sz w:val="28"/>
          <w:szCs w:val="28"/>
        </w:rPr>
        <w:t>ран</w:t>
      </w:r>
      <w:r w:rsidRPr="008C6E49">
        <w:rPr>
          <w:color w:val="000000"/>
          <w:spacing w:val="4"/>
          <w:sz w:val="28"/>
          <w:szCs w:val="28"/>
        </w:rPr>
        <w:t>ичени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об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дно</w:t>
      </w:r>
      <w:r w:rsidRPr="008C6E49">
        <w:rPr>
          <w:color w:val="000000"/>
          <w:sz w:val="28"/>
          <w:szCs w:val="28"/>
        </w:rPr>
        <w:t>го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п</w:t>
      </w:r>
      <w:r w:rsidRPr="008C6E49">
        <w:rPr>
          <w:color w:val="000000"/>
          <w:spacing w:val="4"/>
          <w:sz w:val="28"/>
          <w:szCs w:val="28"/>
        </w:rPr>
        <w:t>ро</w:t>
      </w:r>
      <w:r w:rsidRPr="008C6E49">
        <w:rPr>
          <w:color w:val="000000"/>
          <w:sz w:val="28"/>
          <w:szCs w:val="28"/>
        </w:rPr>
        <w:t>ез</w:t>
      </w:r>
      <w:r w:rsidRPr="008C6E49">
        <w:rPr>
          <w:color w:val="000000"/>
          <w:spacing w:val="4"/>
          <w:sz w:val="28"/>
          <w:szCs w:val="28"/>
        </w:rPr>
        <w:t>д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а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омашин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пр</w:t>
      </w:r>
      <w:r w:rsidRPr="008C6E49">
        <w:rPr>
          <w:color w:val="000000"/>
          <w:spacing w:val="1"/>
          <w:sz w:val="28"/>
          <w:szCs w:val="28"/>
        </w:rPr>
        <w:t>о</w:t>
      </w:r>
      <w:r w:rsidRPr="008C6E49">
        <w:rPr>
          <w:color w:val="000000"/>
          <w:spacing w:val="2"/>
          <w:sz w:val="28"/>
          <w:szCs w:val="28"/>
        </w:rPr>
        <w:t>х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д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л</w:t>
      </w:r>
      <w:r w:rsidRPr="008C6E49">
        <w:rPr>
          <w:color w:val="000000"/>
          <w:sz w:val="28"/>
          <w:szCs w:val="28"/>
        </w:rPr>
        <w:t>ю</w:t>
      </w:r>
      <w:r w:rsidRPr="008C6E49">
        <w:rPr>
          <w:color w:val="000000"/>
          <w:spacing w:val="4"/>
          <w:sz w:val="28"/>
          <w:szCs w:val="28"/>
        </w:rPr>
        <w:t>де</w:t>
      </w:r>
      <w:r w:rsidRPr="008C6E49">
        <w:rPr>
          <w:color w:val="000000"/>
          <w:sz w:val="28"/>
          <w:szCs w:val="28"/>
        </w:rPr>
        <w:t>й</w:t>
      </w:r>
      <w:r w:rsidRPr="008C6E49">
        <w:rPr>
          <w:color w:val="000000"/>
          <w:spacing w:val="3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34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захла</w:t>
      </w:r>
      <w:r w:rsidRPr="008C6E49">
        <w:rPr>
          <w:color w:val="000000"/>
          <w:spacing w:val="3"/>
          <w:sz w:val="28"/>
          <w:szCs w:val="28"/>
        </w:rPr>
        <w:t>м</w:t>
      </w:r>
      <w:r w:rsidRPr="008C6E49">
        <w:rPr>
          <w:color w:val="000000"/>
          <w:spacing w:val="4"/>
          <w:sz w:val="28"/>
          <w:szCs w:val="28"/>
        </w:rPr>
        <w:t>лени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8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ерри</w:t>
      </w:r>
      <w:r w:rsidRPr="008C6E49">
        <w:rPr>
          <w:color w:val="000000"/>
          <w:spacing w:val="1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ории</w:t>
      </w:r>
      <w:r w:rsidRPr="008C6E49">
        <w:rPr>
          <w:color w:val="000000"/>
          <w:sz w:val="28"/>
          <w:szCs w:val="28"/>
        </w:rPr>
        <w:t>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color w:val="000000"/>
          <w:spacing w:val="2"/>
          <w:sz w:val="28"/>
          <w:szCs w:val="28"/>
        </w:rPr>
        <w:t>4.17. </w:t>
      </w:r>
      <w:r w:rsidRPr="008C6E49">
        <w:rPr>
          <w:color w:val="000000"/>
          <w:sz w:val="28"/>
          <w:szCs w:val="28"/>
        </w:rPr>
        <w:t>У</w:t>
      </w:r>
      <w:r w:rsidRPr="008C6E49">
        <w:rPr>
          <w:color w:val="000000"/>
          <w:spacing w:val="2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ан</w:t>
      </w:r>
      <w:r w:rsidRPr="008C6E49">
        <w:rPr>
          <w:color w:val="000000"/>
          <w:spacing w:val="3"/>
          <w:sz w:val="28"/>
          <w:szCs w:val="28"/>
        </w:rPr>
        <w:t>ов</w:t>
      </w:r>
      <w:r w:rsidRPr="008C6E49">
        <w:rPr>
          <w:color w:val="000000"/>
          <w:spacing w:val="8"/>
          <w:sz w:val="28"/>
          <w:szCs w:val="28"/>
        </w:rPr>
        <w:t>к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59"/>
          <w:sz w:val="28"/>
          <w:szCs w:val="28"/>
        </w:rPr>
        <w:t xml:space="preserve"> </w:t>
      </w:r>
      <w:r w:rsidRPr="008C6E49">
        <w:rPr>
          <w:color w:val="000000"/>
          <w:spacing w:val="6"/>
          <w:sz w:val="28"/>
          <w:szCs w:val="28"/>
        </w:rPr>
        <w:t>к</w:t>
      </w:r>
      <w:r w:rsidRPr="008C6E49">
        <w:rPr>
          <w:color w:val="000000"/>
          <w:spacing w:val="4"/>
          <w:sz w:val="28"/>
          <w:szCs w:val="28"/>
        </w:rPr>
        <w:t>он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ейнеров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59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пр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дн</w:t>
      </w:r>
      <w:r w:rsidRPr="008C6E49">
        <w:rPr>
          <w:color w:val="000000"/>
          <w:spacing w:val="2"/>
          <w:sz w:val="28"/>
          <w:szCs w:val="28"/>
        </w:rPr>
        <w:t>а</w:t>
      </w:r>
      <w:r w:rsidRPr="008C6E49">
        <w:rPr>
          <w:color w:val="000000"/>
          <w:spacing w:val="4"/>
          <w:sz w:val="28"/>
          <w:szCs w:val="28"/>
        </w:rPr>
        <w:t>зн</w:t>
      </w:r>
      <w:r w:rsidRPr="008C6E49">
        <w:rPr>
          <w:color w:val="000000"/>
          <w:sz w:val="28"/>
          <w:szCs w:val="28"/>
        </w:rPr>
        <w:t>а</w:t>
      </w:r>
      <w:r w:rsidRPr="008C6E49">
        <w:rPr>
          <w:color w:val="000000"/>
          <w:spacing w:val="4"/>
          <w:sz w:val="28"/>
          <w:szCs w:val="28"/>
        </w:rPr>
        <w:t>ченны</w:t>
      </w:r>
      <w:r w:rsidRPr="008C6E49">
        <w:rPr>
          <w:color w:val="000000"/>
          <w:sz w:val="28"/>
          <w:szCs w:val="28"/>
        </w:rPr>
        <w:t>х</w:t>
      </w:r>
      <w:r w:rsidRPr="008C6E49">
        <w:rPr>
          <w:color w:val="000000"/>
          <w:spacing w:val="59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дл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59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х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дов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60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об</w:t>
      </w:r>
      <w:r w:rsidRPr="008C6E49">
        <w:rPr>
          <w:color w:val="000000"/>
          <w:spacing w:val="2"/>
          <w:sz w:val="28"/>
          <w:szCs w:val="28"/>
        </w:rPr>
        <w:t>р</w:t>
      </w:r>
      <w:r w:rsidRPr="008C6E49">
        <w:rPr>
          <w:color w:val="000000"/>
          <w:sz w:val="28"/>
          <w:szCs w:val="28"/>
        </w:rPr>
        <w:t>аз</w:t>
      </w:r>
      <w:r w:rsidRPr="008C6E49">
        <w:rPr>
          <w:color w:val="000000"/>
          <w:spacing w:val="2"/>
          <w:sz w:val="28"/>
          <w:szCs w:val="28"/>
        </w:rPr>
        <w:t>ую</w:t>
      </w:r>
      <w:r w:rsidRPr="008C6E49">
        <w:rPr>
          <w:color w:val="000000"/>
          <w:spacing w:val="3"/>
          <w:sz w:val="28"/>
          <w:szCs w:val="28"/>
        </w:rPr>
        <w:t>щи</w:t>
      </w:r>
      <w:r w:rsidRPr="008C6E49">
        <w:rPr>
          <w:color w:val="000000"/>
          <w:spacing w:val="1"/>
          <w:sz w:val="28"/>
          <w:szCs w:val="28"/>
        </w:rPr>
        <w:t>х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77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пр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7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про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дени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7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раб</w:t>
      </w:r>
      <w:r w:rsidRPr="008C6E49">
        <w:rPr>
          <w:color w:val="000000"/>
          <w:sz w:val="28"/>
          <w:szCs w:val="28"/>
        </w:rPr>
        <w:t>от</w:t>
      </w:r>
      <w:r w:rsidRPr="008C6E49">
        <w:rPr>
          <w:color w:val="000000"/>
          <w:spacing w:val="77"/>
          <w:sz w:val="28"/>
          <w:szCs w:val="28"/>
        </w:rPr>
        <w:t xml:space="preserve"> </w:t>
      </w:r>
      <w:r w:rsidRPr="008C6E49">
        <w:rPr>
          <w:color w:val="000000"/>
          <w:spacing w:val="2"/>
          <w:sz w:val="28"/>
          <w:szCs w:val="28"/>
        </w:rPr>
        <w:t>б</w:t>
      </w:r>
      <w:r w:rsidRPr="008C6E49">
        <w:rPr>
          <w:color w:val="000000"/>
          <w:sz w:val="28"/>
          <w:szCs w:val="28"/>
        </w:rPr>
        <w:t>ез</w:t>
      </w:r>
      <w:r w:rsidRPr="008C6E49">
        <w:rPr>
          <w:color w:val="000000"/>
          <w:spacing w:val="77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дени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76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строи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4"/>
          <w:sz w:val="28"/>
          <w:szCs w:val="28"/>
        </w:rPr>
        <w:t>льно</w:t>
      </w:r>
      <w:r w:rsidRPr="008C6E49">
        <w:rPr>
          <w:color w:val="000000"/>
          <w:sz w:val="28"/>
          <w:szCs w:val="28"/>
        </w:rPr>
        <w:t xml:space="preserve">й </w:t>
      </w:r>
      <w:r w:rsidRPr="008C6E49">
        <w:rPr>
          <w:color w:val="000000"/>
          <w:spacing w:val="1"/>
          <w:sz w:val="28"/>
          <w:szCs w:val="28"/>
        </w:rPr>
        <w:t>п</w:t>
      </w:r>
      <w:r w:rsidRPr="008C6E49">
        <w:rPr>
          <w:color w:val="000000"/>
          <w:spacing w:val="4"/>
          <w:sz w:val="28"/>
          <w:szCs w:val="28"/>
        </w:rPr>
        <w:t>л</w:t>
      </w:r>
      <w:r w:rsidRPr="008C6E49">
        <w:rPr>
          <w:color w:val="000000"/>
          <w:spacing w:val="2"/>
          <w:sz w:val="28"/>
          <w:szCs w:val="28"/>
        </w:rPr>
        <w:t>о</w:t>
      </w:r>
      <w:r w:rsidRPr="008C6E49">
        <w:rPr>
          <w:color w:val="000000"/>
          <w:spacing w:val="3"/>
          <w:sz w:val="28"/>
          <w:szCs w:val="28"/>
        </w:rPr>
        <w:t>ща</w:t>
      </w:r>
      <w:r w:rsidRPr="008C6E49">
        <w:rPr>
          <w:color w:val="000000"/>
          <w:spacing w:val="4"/>
          <w:sz w:val="28"/>
          <w:szCs w:val="28"/>
        </w:rPr>
        <w:t>дки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43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осу</w:t>
      </w:r>
      <w:r w:rsidRPr="008C6E49">
        <w:rPr>
          <w:color w:val="000000"/>
          <w:spacing w:val="2"/>
          <w:sz w:val="28"/>
          <w:szCs w:val="28"/>
        </w:rPr>
        <w:t>щ</w:t>
      </w:r>
      <w:r w:rsidRPr="008C6E49">
        <w:rPr>
          <w:color w:val="000000"/>
          <w:spacing w:val="4"/>
          <w:sz w:val="28"/>
          <w:szCs w:val="28"/>
        </w:rPr>
        <w:t>ест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ля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</w:t>
      </w:r>
      <w:r w:rsidRPr="008C6E49">
        <w:rPr>
          <w:color w:val="000000"/>
          <w:sz w:val="28"/>
          <w:szCs w:val="28"/>
        </w:rPr>
        <w:t>я</w:t>
      </w:r>
      <w:r w:rsidRPr="008C6E49">
        <w:rPr>
          <w:color w:val="000000"/>
          <w:spacing w:val="42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п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3"/>
          <w:sz w:val="28"/>
          <w:szCs w:val="28"/>
        </w:rPr>
        <w:t xml:space="preserve"> </w:t>
      </w:r>
      <w:r w:rsidRPr="008C6E49">
        <w:rPr>
          <w:color w:val="000000"/>
          <w:spacing w:val="6"/>
          <w:sz w:val="28"/>
          <w:szCs w:val="28"/>
        </w:rPr>
        <w:t>с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г</w:t>
      </w:r>
      <w:r w:rsidRPr="008C6E49">
        <w:rPr>
          <w:color w:val="000000"/>
          <w:spacing w:val="4"/>
          <w:sz w:val="28"/>
          <w:szCs w:val="28"/>
        </w:rPr>
        <w:t>ла</w:t>
      </w:r>
      <w:r w:rsidRPr="008C6E49">
        <w:rPr>
          <w:color w:val="000000"/>
          <w:spacing w:val="6"/>
          <w:sz w:val="28"/>
          <w:szCs w:val="28"/>
        </w:rPr>
        <w:t>с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ан</w:t>
      </w:r>
      <w:r w:rsidRPr="008C6E49">
        <w:rPr>
          <w:color w:val="000000"/>
          <w:spacing w:val="3"/>
          <w:sz w:val="28"/>
          <w:szCs w:val="28"/>
        </w:rPr>
        <w:t>и</w:t>
      </w:r>
      <w:r w:rsidRPr="008C6E49">
        <w:rPr>
          <w:color w:val="000000"/>
          <w:sz w:val="28"/>
          <w:szCs w:val="28"/>
        </w:rPr>
        <w:t>ю</w:t>
      </w:r>
      <w:r w:rsidRPr="008C6E49">
        <w:rPr>
          <w:color w:val="000000"/>
          <w:spacing w:val="4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 xml:space="preserve">с администрацией </w:t>
      </w:r>
      <w:r w:rsidR="00710E6E">
        <w:rPr>
          <w:color w:val="000000"/>
          <w:sz w:val="28"/>
          <w:szCs w:val="28"/>
        </w:rPr>
        <w:t>Переясловского</w:t>
      </w:r>
      <w:r w:rsidRPr="008C6E49">
        <w:rPr>
          <w:color w:val="000000"/>
          <w:sz w:val="28"/>
          <w:szCs w:val="28"/>
        </w:rPr>
        <w:t xml:space="preserve"> сельского поселения</w:t>
      </w:r>
      <w:r w:rsidRPr="008C6E49">
        <w:rPr>
          <w:color w:val="000000"/>
          <w:spacing w:val="43"/>
          <w:sz w:val="28"/>
          <w:szCs w:val="28"/>
        </w:rPr>
        <w:t xml:space="preserve"> и </w:t>
      </w:r>
      <w:r w:rsidRPr="008C6E49">
        <w:rPr>
          <w:color w:val="000000"/>
          <w:spacing w:val="4"/>
          <w:sz w:val="28"/>
          <w:szCs w:val="28"/>
        </w:rPr>
        <w:t>ор</w:t>
      </w:r>
      <w:r w:rsidRPr="008C6E49">
        <w:rPr>
          <w:color w:val="000000"/>
          <w:sz w:val="28"/>
          <w:szCs w:val="28"/>
        </w:rPr>
        <w:t>г</w:t>
      </w:r>
      <w:r w:rsidRPr="008C6E49">
        <w:rPr>
          <w:color w:val="000000"/>
          <w:spacing w:val="4"/>
          <w:sz w:val="28"/>
          <w:szCs w:val="28"/>
        </w:rPr>
        <w:t>анизацией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42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pacing w:val="2"/>
          <w:sz w:val="28"/>
          <w:szCs w:val="28"/>
        </w:rPr>
        <w:t>б</w:t>
      </w:r>
      <w:r w:rsidRPr="008C6E49">
        <w:rPr>
          <w:color w:val="000000"/>
          <w:spacing w:val="4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с</w:t>
      </w:r>
      <w:r w:rsidRPr="008C6E49">
        <w:rPr>
          <w:color w:val="000000"/>
          <w:spacing w:val="1"/>
          <w:sz w:val="28"/>
          <w:szCs w:val="28"/>
        </w:rPr>
        <w:t>п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чи</w:t>
      </w:r>
      <w:r w:rsidRPr="008C6E49">
        <w:rPr>
          <w:color w:val="000000"/>
          <w:spacing w:val="1"/>
          <w:sz w:val="28"/>
          <w:szCs w:val="28"/>
        </w:rPr>
        <w:t>в</w:t>
      </w:r>
      <w:r w:rsidRPr="008C6E49">
        <w:rPr>
          <w:color w:val="000000"/>
          <w:spacing w:val="3"/>
          <w:sz w:val="28"/>
          <w:szCs w:val="28"/>
        </w:rPr>
        <w:t>аю</w:t>
      </w:r>
      <w:r w:rsidRPr="008C6E49">
        <w:rPr>
          <w:color w:val="000000"/>
          <w:sz w:val="28"/>
          <w:szCs w:val="28"/>
        </w:rPr>
        <w:t>щ</w:t>
      </w:r>
      <w:r w:rsidRPr="008C6E49">
        <w:rPr>
          <w:color w:val="000000"/>
          <w:spacing w:val="3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й</w:t>
      </w:r>
      <w:r w:rsidRPr="008C6E49">
        <w:rPr>
          <w:color w:val="000000"/>
          <w:spacing w:val="13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б</w:t>
      </w:r>
      <w:r w:rsidRPr="008C6E49">
        <w:rPr>
          <w:color w:val="000000"/>
          <w:spacing w:val="3"/>
          <w:sz w:val="28"/>
          <w:szCs w:val="28"/>
        </w:rPr>
        <w:t>ла</w:t>
      </w:r>
      <w:r w:rsidRPr="008C6E49">
        <w:rPr>
          <w:color w:val="000000"/>
          <w:sz w:val="28"/>
          <w:szCs w:val="28"/>
        </w:rPr>
        <w:t>г</w:t>
      </w:r>
      <w:r w:rsidRPr="008C6E49">
        <w:rPr>
          <w:color w:val="000000"/>
          <w:spacing w:val="2"/>
          <w:sz w:val="28"/>
          <w:szCs w:val="28"/>
        </w:rPr>
        <w:t>оу</w:t>
      </w:r>
      <w:r w:rsidRPr="008C6E49">
        <w:rPr>
          <w:color w:val="000000"/>
          <w:spacing w:val="4"/>
          <w:sz w:val="28"/>
          <w:szCs w:val="28"/>
        </w:rPr>
        <w:t>стройст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,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pacing w:val="4"/>
          <w:sz w:val="28"/>
          <w:szCs w:val="28"/>
        </w:rPr>
        <w:t>чис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6"/>
          <w:sz w:val="28"/>
          <w:szCs w:val="28"/>
        </w:rPr>
        <w:t>т</w:t>
      </w:r>
      <w:r w:rsidRPr="008C6E49">
        <w:rPr>
          <w:color w:val="000000"/>
          <w:sz w:val="28"/>
          <w:szCs w:val="28"/>
        </w:rPr>
        <w:t>у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z w:val="28"/>
          <w:szCs w:val="28"/>
        </w:rPr>
        <w:t>и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pacing w:val="3"/>
          <w:sz w:val="28"/>
          <w:szCs w:val="28"/>
        </w:rPr>
        <w:t>п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pacing w:val="2"/>
          <w:sz w:val="28"/>
          <w:szCs w:val="28"/>
        </w:rPr>
        <w:t>р</w:t>
      </w:r>
      <w:r w:rsidRPr="008C6E49">
        <w:rPr>
          <w:color w:val="000000"/>
          <w:spacing w:val="4"/>
          <w:sz w:val="28"/>
          <w:szCs w:val="28"/>
        </w:rPr>
        <w:t>ядо</w:t>
      </w:r>
      <w:r w:rsidRPr="008C6E49">
        <w:rPr>
          <w:color w:val="000000"/>
          <w:sz w:val="28"/>
          <w:szCs w:val="28"/>
        </w:rPr>
        <w:t>к</w:t>
      </w:r>
      <w:r w:rsidRPr="008C6E49">
        <w:rPr>
          <w:color w:val="000000"/>
          <w:spacing w:val="14"/>
          <w:sz w:val="28"/>
          <w:szCs w:val="28"/>
        </w:rPr>
        <w:t xml:space="preserve"> </w:t>
      </w:r>
      <w:r w:rsidRPr="008C6E49">
        <w:rPr>
          <w:color w:val="000000"/>
          <w:spacing w:val="6"/>
          <w:sz w:val="28"/>
          <w:szCs w:val="28"/>
        </w:rPr>
        <w:t>с</w:t>
      </w:r>
      <w:r w:rsidRPr="008C6E49">
        <w:rPr>
          <w:color w:val="000000"/>
          <w:spacing w:val="4"/>
          <w:sz w:val="28"/>
          <w:szCs w:val="28"/>
        </w:rPr>
        <w:t>о</w:t>
      </w:r>
      <w:r w:rsidRPr="008C6E49">
        <w:rPr>
          <w:color w:val="000000"/>
          <w:sz w:val="28"/>
          <w:szCs w:val="28"/>
        </w:rPr>
        <w:t>о</w:t>
      </w:r>
      <w:r w:rsidRPr="008C6E49">
        <w:rPr>
          <w:color w:val="000000"/>
          <w:spacing w:val="4"/>
          <w:sz w:val="28"/>
          <w:szCs w:val="28"/>
        </w:rPr>
        <w:t>т</w:t>
      </w:r>
      <w:r w:rsidRPr="008C6E49">
        <w:rPr>
          <w:color w:val="000000"/>
          <w:spacing w:val="2"/>
          <w:sz w:val="28"/>
          <w:szCs w:val="28"/>
        </w:rPr>
        <w:t>в</w:t>
      </w:r>
      <w:r w:rsidRPr="008C6E49">
        <w:rPr>
          <w:color w:val="000000"/>
          <w:sz w:val="28"/>
          <w:szCs w:val="28"/>
        </w:rPr>
        <w:t>е</w:t>
      </w:r>
      <w:r w:rsidRPr="008C6E49">
        <w:rPr>
          <w:color w:val="000000"/>
          <w:spacing w:val="2"/>
          <w:sz w:val="28"/>
          <w:szCs w:val="28"/>
        </w:rPr>
        <w:t>т</w:t>
      </w:r>
      <w:r w:rsidRPr="008C6E49">
        <w:rPr>
          <w:color w:val="000000"/>
          <w:spacing w:val="4"/>
          <w:sz w:val="28"/>
          <w:szCs w:val="28"/>
        </w:rPr>
        <w:t>ст</w:t>
      </w:r>
      <w:r w:rsidRPr="008C6E49">
        <w:rPr>
          <w:color w:val="000000"/>
          <w:sz w:val="28"/>
          <w:szCs w:val="28"/>
        </w:rPr>
        <w:t>в</w:t>
      </w:r>
      <w:r w:rsidRPr="008C6E49">
        <w:rPr>
          <w:color w:val="000000"/>
          <w:spacing w:val="4"/>
          <w:sz w:val="28"/>
          <w:szCs w:val="28"/>
        </w:rPr>
        <w:t>ую</w:t>
      </w:r>
      <w:r w:rsidRPr="008C6E49">
        <w:rPr>
          <w:color w:val="000000"/>
          <w:spacing w:val="1"/>
          <w:sz w:val="28"/>
          <w:szCs w:val="28"/>
        </w:rPr>
        <w:t>щ</w:t>
      </w:r>
      <w:r w:rsidRPr="008C6E49">
        <w:rPr>
          <w:color w:val="000000"/>
          <w:spacing w:val="4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й т</w:t>
      </w:r>
      <w:r w:rsidRPr="008C6E49">
        <w:rPr>
          <w:color w:val="000000"/>
          <w:spacing w:val="2"/>
          <w:sz w:val="28"/>
          <w:szCs w:val="28"/>
        </w:rPr>
        <w:t>е</w:t>
      </w:r>
      <w:r w:rsidRPr="008C6E49">
        <w:rPr>
          <w:color w:val="000000"/>
          <w:sz w:val="28"/>
          <w:szCs w:val="28"/>
        </w:rPr>
        <w:t>рритории</w:t>
      </w:r>
      <w:proofErr w:type="gramStart"/>
      <w:r w:rsidRPr="008C6E49">
        <w:rPr>
          <w:color w:val="000000"/>
          <w:sz w:val="28"/>
          <w:szCs w:val="28"/>
        </w:rPr>
        <w:t>.</w:t>
      </w:r>
      <w:r w:rsidRPr="008C6E49">
        <w:rPr>
          <w:sz w:val="28"/>
          <w:szCs w:val="28"/>
        </w:rPr>
        <w:t>».</w:t>
      </w:r>
      <w:proofErr w:type="gramEnd"/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F94">
        <w:rPr>
          <w:sz w:val="28"/>
          <w:szCs w:val="28"/>
        </w:rPr>
        <w:t xml:space="preserve">1.2. Приложение к решению Совета </w:t>
      </w:r>
      <w:r w:rsidR="005E5F94" w:rsidRPr="005E5F94">
        <w:rPr>
          <w:sz w:val="28"/>
          <w:szCs w:val="28"/>
        </w:rPr>
        <w:t>Переясловского</w:t>
      </w:r>
      <w:r w:rsidRPr="005E5F94">
        <w:rPr>
          <w:sz w:val="28"/>
          <w:szCs w:val="28"/>
        </w:rPr>
        <w:t xml:space="preserve"> сельского поселения Брюховецкого района от </w:t>
      </w:r>
      <w:r w:rsidR="005E5F94" w:rsidRPr="00710E6E">
        <w:rPr>
          <w:bCs/>
          <w:sz w:val="28"/>
          <w:szCs w:val="28"/>
        </w:rPr>
        <w:t>23 августа 2012 года № 169 «Об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</w:t>
      </w:r>
      <w:r w:rsidR="005E5F94" w:rsidRPr="005E5F94">
        <w:rPr>
          <w:bCs/>
          <w:sz w:val="28"/>
          <w:szCs w:val="28"/>
        </w:rPr>
        <w:t>»</w:t>
      </w:r>
      <w:r w:rsidR="005E5F94" w:rsidRPr="005E5F94">
        <w:rPr>
          <w:sz w:val="28"/>
          <w:szCs w:val="28"/>
        </w:rPr>
        <w:t xml:space="preserve"> </w:t>
      </w:r>
      <w:r w:rsidRPr="005E5F94">
        <w:rPr>
          <w:sz w:val="28"/>
          <w:szCs w:val="28"/>
        </w:rPr>
        <w:t xml:space="preserve"> дополнить разделом </w:t>
      </w:r>
      <w:r w:rsidR="003A6DD4" w:rsidRPr="005E5F94">
        <w:rPr>
          <w:sz w:val="28"/>
          <w:szCs w:val="28"/>
        </w:rPr>
        <w:t>14</w:t>
      </w:r>
      <w:r w:rsidRPr="005E5F94">
        <w:rPr>
          <w:sz w:val="28"/>
          <w:szCs w:val="28"/>
        </w:rPr>
        <w:t xml:space="preserve"> следующей редакции:</w:t>
      </w:r>
    </w:p>
    <w:p w:rsidR="00CD365F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E5F94">
        <w:rPr>
          <w:sz w:val="28"/>
          <w:szCs w:val="28"/>
        </w:rPr>
        <w:t>«</w:t>
      </w:r>
      <w:r w:rsidR="003A6DD4" w:rsidRPr="005E5F94">
        <w:rPr>
          <w:sz w:val="28"/>
          <w:szCs w:val="28"/>
        </w:rPr>
        <w:t xml:space="preserve">14. </w:t>
      </w:r>
      <w:r w:rsidRPr="005E5F94">
        <w:rPr>
          <w:sz w:val="28"/>
          <w:szCs w:val="28"/>
        </w:rPr>
        <w:t xml:space="preserve"> ФОРМЫ И МЕХАНИЗМЫ ОБЩЕСТВЕННОГО УЧАСТИЯ</w:t>
      </w:r>
      <w:r w:rsidRPr="008C6E49">
        <w:rPr>
          <w:sz w:val="28"/>
          <w:szCs w:val="28"/>
        </w:rPr>
        <w:t xml:space="preserve"> 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6E49">
        <w:rPr>
          <w:sz w:val="28"/>
          <w:szCs w:val="28"/>
        </w:rPr>
        <w:t xml:space="preserve">В ПРИНЯТИИ РЕШЕНИЙ И РЕАЛИЗАЦИИ ПРОЕКТОВ КОМПЛЕКСНОГО БЛАГОУСТРОЙСТВА И РАЗВИТИЯ 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</w:t>
      </w:r>
      <w:r w:rsidR="008740E1">
        <w:rPr>
          <w:sz w:val="28"/>
          <w:szCs w:val="28"/>
        </w:rPr>
        <w:t>1.</w:t>
      </w:r>
      <w:r w:rsidR="00CD365F" w:rsidRPr="008C6E49">
        <w:rPr>
          <w:sz w:val="28"/>
          <w:szCs w:val="28"/>
        </w:rPr>
        <w:t xml:space="preserve"> Общие положения. Задачи, польза и формы общественного участия.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</w:t>
      </w:r>
      <w:r w:rsidR="00BC0185">
        <w:rPr>
          <w:sz w:val="28"/>
          <w:szCs w:val="28"/>
        </w:rPr>
        <w:t>1.2</w:t>
      </w:r>
      <w:r w:rsidR="00CD365F" w:rsidRPr="008C6E49">
        <w:rPr>
          <w:sz w:val="28"/>
          <w:szCs w:val="28"/>
        </w:rPr>
        <w:t xml:space="preserve">. Вовлеченность в принятие решений и реализацию проектов, </w:t>
      </w:r>
      <w:r w:rsidR="00CD365F" w:rsidRPr="008C6E49">
        <w:rPr>
          <w:sz w:val="28"/>
          <w:szCs w:val="28"/>
        </w:rPr>
        <w:lastRenderedPageBreak/>
        <w:t>реальный учет мнения всех субъектов развития, повышает их удовлетворенность,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C0185">
        <w:rPr>
          <w:sz w:val="28"/>
          <w:szCs w:val="28"/>
        </w:rPr>
        <w:t>1.3</w:t>
      </w:r>
      <w:r w:rsidR="00CD365F" w:rsidRPr="008C6E49">
        <w:rPr>
          <w:sz w:val="28"/>
          <w:szCs w:val="28"/>
        </w:rPr>
        <w:t>. Участие в развитии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C018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CD365F" w:rsidRPr="008C6E49">
        <w:rPr>
          <w:sz w:val="28"/>
          <w:szCs w:val="28"/>
        </w:rPr>
        <w:t xml:space="preserve">. </w:t>
      </w:r>
      <w:proofErr w:type="gramStart"/>
      <w:r w:rsidR="00CD365F" w:rsidRPr="008C6E49">
        <w:rPr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жителями, формирует лояльность со стороны населения и создаёт кредит доверия на будущее, а в перспективе превращает жителей и других субъектов в партнёров органов власти.</w:t>
      </w:r>
      <w:proofErr w:type="gramEnd"/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C0185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CD365F" w:rsidRPr="008C6E49">
        <w:rPr>
          <w:sz w:val="28"/>
          <w:szCs w:val="28"/>
        </w:rPr>
        <w:t xml:space="preserve"> </w:t>
      </w:r>
      <w:proofErr w:type="gramStart"/>
      <w:r w:rsidR="00CD365F" w:rsidRPr="008C6E49">
        <w:rPr>
          <w:sz w:val="28"/>
          <w:szCs w:val="28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жителей,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развития, кто</w:t>
      </w:r>
      <w:proofErr w:type="gramEnd"/>
      <w:r w:rsidR="00CD365F" w:rsidRPr="008C6E49">
        <w:rPr>
          <w:sz w:val="28"/>
          <w:szCs w:val="28"/>
        </w:rPr>
        <w:t xml:space="preserve"> готов думать, участвовать в развитии, в том числе личным временем и компетенциями, связями, финансами и иными ресурсами – и таким образом повышает качество жизни в целом.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DD4">
        <w:rPr>
          <w:sz w:val="28"/>
          <w:szCs w:val="28"/>
        </w:rPr>
        <w:t>4</w:t>
      </w:r>
      <w:r w:rsidRPr="008C6E49">
        <w:rPr>
          <w:sz w:val="28"/>
          <w:szCs w:val="28"/>
        </w:rPr>
        <w:t>.</w:t>
      </w:r>
      <w:r w:rsidR="00BC0185">
        <w:rPr>
          <w:sz w:val="28"/>
          <w:szCs w:val="28"/>
        </w:rPr>
        <w:t>2</w:t>
      </w:r>
      <w:r w:rsidRPr="008C6E49">
        <w:rPr>
          <w:sz w:val="28"/>
          <w:szCs w:val="28"/>
        </w:rPr>
        <w:t>. Основные решения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и других субъектов;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 xml:space="preserve">г) в целях обеспечения широкого участия всех заинтересованных сторон </w:t>
      </w:r>
      <w:r w:rsidRPr="008C6E49">
        <w:rPr>
          <w:sz w:val="28"/>
          <w:szCs w:val="28"/>
        </w:rPr>
        <w:lastRenderedPageBreak/>
        <w:t>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49"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 Принципы организации общественного соучастия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CD365F" w:rsidRPr="008C6E49" w:rsidRDefault="003A6DD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.3.2.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.3.4.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.3.5.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 Формы общественного соучастия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 xml:space="preserve">.4.1. Для осуществления участия граждан в процессе принятия решений и реализации проектов комплексного благоустройства следовать следующим </w:t>
      </w:r>
      <w:r w:rsidR="00CD365F" w:rsidRPr="008C6E49">
        <w:rPr>
          <w:sz w:val="28"/>
          <w:szCs w:val="28"/>
        </w:rPr>
        <w:lastRenderedPageBreak/>
        <w:t>форматам: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.4.1.1. Совместное определение целей и задач по развитию территории, инвентаризация проблем и потенциалов среды;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.4.1.2. Определение основных видов активностей, функциональных зон и их взаимного расположения на выбранной территории;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.4.1.4. Консультации в выборе типов покрытий, с учетом функционального зонирования территории;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.4.1.5. Консультации по предполагаемым типам озеленения;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.4.1.6. Консультации по предполагаемым типам освещения и осветительного оборудования;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D365F" w:rsidRPr="008C6E49" w:rsidRDefault="002B4008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D365F" w:rsidRPr="008C6E49" w:rsidRDefault="00714E4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 Информирование может осуществляться, но не ограничиваться:</w:t>
      </w:r>
    </w:p>
    <w:p w:rsidR="00CD365F" w:rsidRPr="008C6E49" w:rsidRDefault="00714E4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.4.3.1. Создание единого 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CD365F" w:rsidRPr="008C6E49" w:rsidRDefault="00714E4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.4.3.2. Работа с местными СМИ, охватывающими широкий круг людей разных возрастных групп и потенциальные аудитории проекта.</w:t>
      </w:r>
    </w:p>
    <w:p w:rsidR="00CD365F" w:rsidRPr="008C6E49" w:rsidRDefault="00714E4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</w:t>
      </w:r>
      <w:r w:rsidR="00CD365F" w:rsidRPr="008C6E49">
        <w:rPr>
          <w:sz w:val="28"/>
          <w:szCs w:val="28"/>
        </w:rPr>
        <w:lastRenderedPageBreak/>
        <w:t>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информационных стендах).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.4.3.4.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.4.3.5. Индивидуальные приглашения участников встречи лично, по электронной почте или по телефону.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 xml:space="preserve">.4.3.6. Использование социальных сетей и </w:t>
      </w:r>
      <w:proofErr w:type="spellStart"/>
      <w:r w:rsidR="00CD365F" w:rsidRPr="008C6E49">
        <w:rPr>
          <w:sz w:val="28"/>
          <w:szCs w:val="28"/>
        </w:rPr>
        <w:t>интернет-ресурсов</w:t>
      </w:r>
      <w:proofErr w:type="spellEnd"/>
      <w:r w:rsidR="00CD365F" w:rsidRPr="008C6E49">
        <w:rPr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.4.3.8.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.5. Механизмы общественного участия.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 xml:space="preserve">.5.2. </w:t>
      </w:r>
      <w:proofErr w:type="gramStart"/>
      <w:r w:rsidR="00CD365F" w:rsidRPr="008C6E49">
        <w:rPr>
          <w:sz w:val="28"/>
          <w:szCs w:val="28"/>
        </w:rPr>
        <w:t>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CD365F" w:rsidRPr="008C6E49">
        <w:rPr>
          <w:sz w:val="28"/>
          <w:szCs w:val="28"/>
        </w:rPr>
        <w:t>воркшопов</w:t>
      </w:r>
      <w:proofErr w:type="spellEnd"/>
      <w:r w:rsidR="00CD365F" w:rsidRPr="008C6E49">
        <w:rPr>
          <w:sz w:val="28"/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CD365F" w:rsidRPr="008C6E49" w:rsidRDefault="005D33DE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.5.3. 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D365F" w:rsidRPr="008C6E49" w:rsidRDefault="00CD365F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F94">
        <w:rPr>
          <w:sz w:val="28"/>
          <w:szCs w:val="28"/>
        </w:rPr>
        <w:t>4</w:t>
      </w:r>
      <w:r w:rsidRPr="008C6E49">
        <w:rPr>
          <w:sz w:val="28"/>
          <w:szCs w:val="28"/>
        </w:rPr>
        <w:t>.5.4.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D365F" w:rsidRPr="008C6E49" w:rsidRDefault="005E5F9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D365F" w:rsidRPr="008C6E49">
        <w:rPr>
          <w:sz w:val="28"/>
          <w:szCs w:val="28"/>
        </w:rPr>
        <w:t xml:space="preserve">5.5. Общественные обсуждения должны проводиться </w:t>
      </w:r>
      <w:proofErr w:type="gramStart"/>
      <w:r w:rsidR="00CD365F" w:rsidRPr="008C6E49">
        <w:rPr>
          <w:sz w:val="28"/>
          <w:szCs w:val="28"/>
        </w:rPr>
        <w:t>при</w:t>
      </w:r>
      <w:proofErr w:type="gramEnd"/>
      <w:r w:rsidR="00CD365F" w:rsidRPr="008C6E49">
        <w:rPr>
          <w:sz w:val="28"/>
          <w:szCs w:val="28"/>
        </w:rPr>
        <w:t xml:space="preserve"> участие опытного модератора, имеющего нейтральную позицию по отношению ко всем </w:t>
      </w:r>
      <w:r w:rsidR="00CD365F" w:rsidRPr="008C6E49">
        <w:rPr>
          <w:sz w:val="28"/>
          <w:szCs w:val="28"/>
        </w:rPr>
        <w:lastRenderedPageBreak/>
        <w:t>участникам проектного процесса.</w:t>
      </w:r>
    </w:p>
    <w:p w:rsidR="00CD365F" w:rsidRPr="008C6E49" w:rsidRDefault="005E5F94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 xml:space="preserve">.5.6. По итогам встреч, проектных семинаров, </w:t>
      </w:r>
      <w:proofErr w:type="spellStart"/>
      <w:r w:rsidR="00CD365F" w:rsidRPr="008C6E49">
        <w:rPr>
          <w:sz w:val="28"/>
          <w:szCs w:val="28"/>
        </w:rPr>
        <w:t>воркшопов</w:t>
      </w:r>
      <w:proofErr w:type="spellEnd"/>
      <w:r w:rsidR="00CD365F" w:rsidRPr="008C6E49">
        <w:rPr>
          <w:sz w:val="28"/>
          <w:szCs w:val="28"/>
        </w:rPr>
        <w:t xml:space="preserve"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CD365F" w:rsidRPr="008C6E49">
        <w:rPr>
          <w:sz w:val="28"/>
          <w:szCs w:val="28"/>
        </w:rPr>
        <w:t>доступ</w:t>
      </w:r>
      <w:proofErr w:type="gramEnd"/>
      <w:r w:rsidR="00CD365F" w:rsidRPr="008C6E49">
        <w:rPr>
          <w:sz w:val="28"/>
          <w:szCs w:val="28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D365F" w:rsidRPr="008C6E49" w:rsidRDefault="00FC540A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 xml:space="preserve">.5.7.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CD365F" w:rsidRPr="008C6E49">
        <w:rPr>
          <w:sz w:val="28"/>
          <w:szCs w:val="28"/>
        </w:rPr>
        <w:t>предпроектного</w:t>
      </w:r>
      <w:proofErr w:type="spellEnd"/>
      <w:r w:rsidR="00CD365F" w:rsidRPr="008C6E49">
        <w:rPr>
          <w:sz w:val="28"/>
          <w:szCs w:val="28"/>
        </w:rPr>
        <w:t xml:space="preserve"> исследования, а также сам проект не </w:t>
      </w:r>
      <w:proofErr w:type="gramStart"/>
      <w:r w:rsidR="00CD365F" w:rsidRPr="008C6E49">
        <w:rPr>
          <w:sz w:val="28"/>
          <w:szCs w:val="28"/>
        </w:rPr>
        <w:t>позднее</w:t>
      </w:r>
      <w:proofErr w:type="gramEnd"/>
      <w:r w:rsidR="00CD365F" w:rsidRPr="008C6E49">
        <w:rPr>
          <w:sz w:val="28"/>
          <w:szCs w:val="28"/>
        </w:rPr>
        <w:t xml:space="preserve"> чем за 20 дней до проведения самого общественного обсуждения.</w:t>
      </w:r>
    </w:p>
    <w:p w:rsidR="00CD365F" w:rsidRPr="008C6E49" w:rsidRDefault="00FC540A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.5.8. Общественный контроль является одним из механизмов общественного участия.</w:t>
      </w:r>
    </w:p>
    <w:p w:rsidR="00CD365F" w:rsidRPr="008C6E49" w:rsidRDefault="00FC540A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.5.9.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CD365F" w:rsidRPr="008C6E49" w:rsidRDefault="00FC540A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</w:t>
      </w:r>
      <w:r w:rsidR="005E5F94">
        <w:rPr>
          <w:sz w:val="28"/>
          <w:szCs w:val="28"/>
        </w:rPr>
        <w:t>ем технических сре</w:t>
      </w:r>
      <w:proofErr w:type="gramStart"/>
      <w:r w:rsidR="005E5F94">
        <w:rPr>
          <w:sz w:val="28"/>
          <w:szCs w:val="28"/>
        </w:rPr>
        <w:t>дств дл</w:t>
      </w:r>
      <w:proofErr w:type="gramEnd"/>
      <w:r w:rsidR="005E5F94">
        <w:rPr>
          <w:sz w:val="28"/>
          <w:szCs w:val="28"/>
        </w:rPr>
        <w:t>я фото</w:t>
      </w:r>
      <w:r w:rsidR="00CD365F" w:rsidRPr="008C6E49">
        <w:rPr>
          <w:sz w:val="28"/>
          <w:szCs w:val="28"/>
        </w:rPr>
        <w:t xml:space="preserve">, </w:t>
      </w:r>
      <w:proofErr w:type="spellStart"/>
      <w:r w:rsidR="00CD365F" w:rsidRPr="008C6E49">
        <w:rPr>
          <w:sz w:val="28"/>
          <w:szCs w:val="28"/>
        </w:rPr>
        <w:t>видеофиксации</w:t>
      </w:r>
      <w:proofErr w:type="spellEnd"/>
      <w:r w:rsidR="00CD365F" w:rsidRPr="008C6E49">
        <w:rPr>
          <w:sz w:val="28"/>
          <w:szCs w:val="28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CD365F" w:rsidRPr="008C6E49" w:rsidRDefault="00FC540A" w:rsidP="00CD365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CD365F" w:rsidRPr="008C6E49">
        <w:rPr>
          <w:sz w:val="28"/>
          <w:szCs w:val="28"/>
        </w:rPr>
        <w:t>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="00CD365F" w:rsidRPr="008C6E49">
        <w:rPr>
          <w:sz w:val="28"/>
          <w:szCs w:val="28"/>
        </w:rPr>
        <w:t>.».</w:t>
      </w:r>
      <w:proofErr w:type="gramEnd"/>
    </w:p>
    <w:p w:rsidR="00CD365F" w:rsidRPr="008C6E49" w:rsidRDefault="00CD365F" w:rsidP="00CD365F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8C6E49">
        <w:rPr>
          <w:sz w:val="28"/>
          <w:szCs w:val="28"/>
        </w:rPr>
        <w:t>.</w:t>
      </w:r>
      <w:r w:rsidRPr="008C6E49">
        <w:rPr>
          <w:sz w:val="28"/>
          <w:szCs w:val="28"/>
        </w:rPr>
        <w:tab/>
        <w:t>Решение вступает в силу со дня его обнародования.</w:t>
      </w:r>
    </w:p>
    <w:p w:rsidR="00CD365F" w:rsidRPr="008C6E49" w:rsidRDefault="00CD365F" w:rsidP="00CD365F">
      <w:pPr>
        <w:pStyle w:val="FR1"/>
        <w:spacing w:before="0" w:line="240" w:lineRule="auto"/>
        <w:ind w:right="0" w:firstLine="851"/>
        <w:rPr>
          <w:rFonts w:ascii="Times New Roman" w:hAnsi="Times New Roman" w:cs="Times New Roman"/>
          <w:sz w:val="28"/>
          <w:szCs w:val="28"/>
        </w:rPr>
      </w:pPr>
    </w:p>
    <w:p w:rsidR="00CD365F" w:rsidRPr="008C6E49" w:rsidRDefault="00CD365F" w:rsidP="00CD365F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C11CF" w:rsidRDefault="009C11CF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11CF">
        <w:rPr>
          <w:sz w:val="28"/>
          <w:szCs w:val="28"/>
        </w:rPr>
        <w:t>Переясловского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CF">
        <w:rPr>
          <w:sz w:val="28"/>
          <w:szCs w:val="28"/>
        </w:rPr>
        <w:t>В.В. Татарин</w:t>
      </w:r>
    </w:p>
    <w:p w:rsidR="00105959" w:rsidRPr="008202B3" w:rsidRDefault="00105959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</w:p>
    <w:p w:rsidR="002C1DA9" w:rsidRDefault="002C1DA9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05959" w:rsidRDefault="009C11CF" w:rsidP="00105959">
      <w:pPr>
        <w:rPr>
          <w:sz w:val="28"/>
          <w:szCs w:val="28"/>
        </w:rPr>
      </w:pPr>
      <w:r>
        <w:rPr>
          <w:sz w:val="28"/>
          <w:szCs w:val="28"/>
        </w:rPr>
        <w:t>Переясловского с</w:t>
      </w:r>
      <w:r w:rsidR="00105959">
        <w:rPr>
          <w:sz w:val="28"/>
          <w:szCs w:val="28"/>
        </w:rPr>
        <w:t>ельского поселения</w:t>
      </w:r>
    </w:p>
    <w:p w:rsidR="00FB2978" w:rsidRDefault="0010595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CF">
        <w:rPr>
          <w:sz w:val="28"/>
          <w:szCs w:val="28"/>
        </w:rPr>
        <w:t xml:space="preserve">И.А. </w:t>
      </w:r>
      <w:proofErr w:type="spellStart"/>
      <w:r w:rsidR="009C11CF">
        <w:rPr>
          <w:sz w:val="28"/>
          <w:szCs w:val="28"/>
        </w:rPr>
        <w:t>Лещук</w:t>
      </w:r>
      <w:proofErr w:type="spellEnd"/>
    </w:p>
    <w:p w:rsidR="00876E49" w:rsidRDefault="00876E49" w:rsidP="00E95EC8">
      <w:pPr>
        <w:shd w:val="clear" w:color="auto" w:fill="FFFFFF"/>
        <w:jc w:val="center"/>
        <w:rPr>
          <w:b/>
          <w:sz w:val="28"/>
          <w:szCs w:val="28"/>
        </w:rPr>
      </w:pPr>
    </w:p>
    <w:p w:rsidR="00876E49" w:rsidRDefault="00876E49" w:rsidP="00E95EC8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76E49" w:rsidSect="009C11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5" w:rsidRDefault="00851B45" w:rsidP="009C11CF">
      <w:r>
        <w:separator/>
      </w:r>
    </w:p>
  </w:endnote>
  <w:endnote w:type="continuationSeparator" w:id="0">
    <w:p w:rsidR="00851B45" w:rsidRDefault="00851B45" w:rsidP="009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5" w:rsidRDefault="00851B45" w:rsidP="009C11CF">
      <w:r>
        <w:separator/>
      </w:r>
    </w:p>
  </w:footnote>
  <w:footnote w:type="continuationSeparator" w:id="0">
    <w:p w:rsidR="00851B45" w:rsidRDefault="00851B45" w:rsidP="009C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929"/>
      <w:docPartObj>
        <w:docPartGallery w:val="Page Numbers (Top of Page)"/>
        <w:docPartUnique/>
      </w:docPartObj>
    </w:sdtPr>
    <w:sdtEndPr/>
    <w:sdtContent>
      <w:p w:rsidR="009C11CF" w:rsidRDefault="003D30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11CF" w:rsidRDefault="009C11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59"/>
    <w:rsid w:val="000C72B8"/>
    <w:rsid w:val="00105959"/>
    <w:rsid w:val="00131B66"/>
    <w:rsid w:val="00151B0C"/>
    <w:rsid w:val="00167B83"/>
    <w:rsid w:val="001C6FF5"/>
    <w:rsid w:val="001D3010"/>
    <w:rsid w:val="0021781A"/>
    <w:rsid w:val="00256B69"/>
    <w:rsid w:val="002B4008"/>
    <w:rsid w:val="002C1DA9"/>
    <w:rsid w:val="00311B6E"/>
    <w:rsid w:val="00351544"/>
    <w:rsid w:val="003A6DD4"/>
    <w:rsid w:val="003D242B"/>
    <w:rsid w:val="003D305D"/>
    <w:rsid w:val="00426752"/>
    <w:rsid w:val="004A2558"/>
    <w:rsid w:val="004C5D33"/>
    <w:rsid w:val="00502B45"/>
    <w:rsid w:val="00516835"/>
    <w:rsid w:val="0053013B"/>
    <w:rsid w:val="00554452"/>
    <w:rsid w:val="00567075"/>
    <w:rsid w:val="005D33DE"/>
    <w:rsid w:val="005E5F94"/>
    <w:rsid w:val="006141A1"/>
    <w:rsid w:val="00663F87"/>
    <w:rsid w:val="00702799"/>
    <w:rsid w:val="00710E6E"/>
    <w:rsid w:val="00714E4F"/>
    <w:rsid w:val="00813386"/>
    <w:rsid w:val="00834987"/>
    <w:rsid w:val="00851B45"/>
    <w:rsid w:val="008740E1"/>
    <w:rsid w:val="00875D30"/>
    <w:rsid w:val="00876E49"/>
    <w:rsid w:val="00880BF8"/>
    <w:rsid w:val="00894742"/>
    <w:rsid w:val="00895D28"/>
    <w:rsid w:val="00902B1C"/>
    <w:rsid w:val="009148F7"/>
    <w:rsid w:val="00930C07"/>
    <w:rsid w:val="009A4B8B"/>
    <w:rsid w:val="009C11CF"/>
    <w:rsid w:val="009D22B7"/>
    <w:rsid w:val="00AA45EF"/>
    <w:rsid w:val="00AE2BA2"/>
    <w:rsid w:val="00B4751E"/>
    <w:rsid w:val="00B50029"/>
    <w:rsid w:val="00BC0185"/>
    <w:rsid w:val="00BF29DE"/>
    <w:rsid w:val="00CC01F0"/>
    <w:rsid w:val="00CD365F"/>
    <w:rsid w:val="00CF1FFB"/>
    <w:rsid w:val="00D34220"/>
    <w:rsid w:val="00D570B5"/>
    <w:rsid w:val="00DC0FAF"/>
    <w:rsid w:val="00E515DA"/>
    <w:rsid w:val="00E766BA"/>
    <w:rsid w:val="00E95EC8"/>
    <w:rsid w:val="00EB3D3B"/>
    <w:rsid w:val="00F576FE"/>
    <w:rsid w:val="00FB2978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C11C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C11CF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1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B29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B2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FB2978"/>
    <w:rPr>
      <w:b/>
      <w:bCs/>
      <w:color w:val="26282F"/>
    </w:rPr>
  </w:style>
  <w:style w:type="character" w:customStyle="1" w:styleId="ab">
    <w:name w:val="Без интервала Знак"/>
    <w:link w:val="aa"/>
    <w:uiPriority w:val="1"/>
    <w:locked/>
    <w:rsid w:val="00FB2978"/>
    <w:rPr>
      <w:rFonts w:ascii="Calibri" w:eastAsia="Calibri" w:hAnsi="Calibri" w:cs="Times New Roman"/>
    </w:rPr>
  </w:style>
  <w:style w:type="paragraph" w:customStyle="1" w:styleId="FR1">
    <w:name w:val="FR1"/>
    <w:rsid w:val="00CD365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76E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10</cp:revision>
  <cp:lastPrinted>2017-09-26T11:05:00Z</cp:lastPrinted>
  <dcterms:created xsi:type="dcterms:W3CDTF">2017-09-12T10:56:00Z</dcterms:created>
  <dcterms:modified xsi:type="dcterms:W3CDTF">2017-10-04T10:40:00Z</dcterms:modified>
</cp:coreProperties>
</file>