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6C" w:rsidRP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6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6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B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B6C" w:rsidRPr="00520654" w:rsidRDefault="00BB7B6C" w:rsidP="00BB7B6C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654">
        <w:rPr>
          <w:rFonts w:ascii="Times New Roman" w:hAnsi="Times New Roman" w:cs="Times New Roman"/>
          <w:sz w:val="28"/>
          <w:szCs w:val="28"/>
        </w:rPr>
        <w:t xml:space="preserve">от </w:t>
      </w:r>
      <w:r w:rsidR="0099233D">
        <w:rPr>
          <w:rFonts w:ascii="Times New Roman" w:hAnsi="Times New Roman" w:cs="Times New Roman"/>
          <w:sz w:val="28"/>
          <w:szCs w:val="28"/>
        </w:rPr>
        <w:t>08.10.2019</w:t>
      </w:r>
      <w:r w:rsidRPr="00520654">
        <w:rPr>
          <w:rFonts w:ascii="Times New Roman" w:hAnsi="Times New Roman" w:cs="Times New Roman"/>
          <w:sz w:val="28"/>
          <w:szCs w:val="28"/>
        </w:rPr>
        <w:tab/>
        <w:t>№</w:t>
      </w:r>
      <w:r w:rsidR="009B18EC">
        <w:rPr>
          <w:rFonts w:ascii="Times New Roman" w:hAnsi="Times New Roman" w:cs="Times New Roman"/>
          <w:sz w:val="28"/>
          <w:szCs w:val="28"/>
        </w:rPr>
        <w:t xml:space="preserve"> </w:t>
      </w:r>
      <w:r w:rsidR="0099233D">
        <w:rPr>
          <w:rFonts w:ascii="Times New Roman" w:hAnsi="Times New Roman" w:cs="Times New Roman"/>
          <w:sz w:val="28"/>
          <w:szCs w:val="28"/>
        </w:rPr>
        <w:t>137</w:t>
      </w:r>
    </w:p>
    <w:p w:rsidR="00BB7B6C" w:rsidRDefault="00520654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065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20654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5FBD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</w:t>
      </w:r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C05FBD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Переясловского сельского поселения Брюховецкого района» на </w:t>
      </w:r>
      <w:r w:rsidR="00E95C1D">
        <w:rPr>
          <w:rFonts w:ascii="Times New Roman" w:hAnsi="Times New Roman" w:cs="Times New Roman"/>
          <w:b/>
          <w:sz w:val="28"/>
          <w:szCs w:val="28"/>
        </w:rPr>
        <w:t>20</w:t>
      </w:r>
      <w:r w:rsidR="003A03B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456457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C4">
        <w:rPr>
          <w:rFonts w:ascii="Times New Roman" w:hAnsi="Times New Roman" w:cs="Times New Roman"/>
          <w:sz w:val="28"/>
          <w:szCs w:val="28"/>
        </w:rPr>
        <w:t>В соответствии</w:t>
      </w:r>
      <w:r w:rsidRPr="00FF3DC4">
        <w:rPr>
          <w:rFonts w:ascii="Times New Roman" w:hAnsi="Times New Roman" w:cs="Times New Roman"/>
          <w:color w:val="373635"/>
          <w:sz w:val="28"/>
          <w:szCs w:val="28"/>
        </w:rPr>
        <w:t xml:space="preserve"> </w:t>
      </w:r>
      <w:r w:rsidRPr="00FF3DC4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276251">
        <w:rPr>
          <w:rFonts w:ascii="Times New Roman" w:hAnsi="Times New Roman" w:cs="Times New Roman"/>
          <w:sz w:val="28"/>
          <w:szCs w:val="28"/>
        </w:rPr>
        <w:t>м от 6</w:t>
      </w:r>
      <w:r w:rsidR="003A03B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76251">
        <w:rPr>
          <w:rFonts w:ascii="Times New Roman" w:hAnsi="Times New Roman" w:cs="Times New Roman"/>
          <w:sz w:val="28"/>
          <w:szCs w:val="28"/>
        </w:rPr>
        <w:t>2003 г</w:t>
      </w:r>
      <w:r w:rsidR="003A03B5">
        <w:rPr>
          <w:rFonts w:ascii="Times New Roman" w:hAnsi="Times New Roman" w:cs="Times New Roman"/>
          <w:sz w:val="28"/>
          <w:szCs w:val="28"/>
        </w:rPr>
        <w:t>ода</w:t>
      </w:r>
      <w:r w:rsidR="00276251">
        <w:rPr>
          <w:rFonts w:ascii="Times New Roman" w:hAnsi="Times New Roman" w:cs="Times New Roman"/>
          <w:sz w:val="28"/>
          <w:szCs w:val="28"/>
        </w:rPr>
        <w:t xml:space="preserve"> № 131-ФЗ «Об </w:t>
      </w:r>
      <w:r w:rsidRPr="00FF3DC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  постановлением Правительства РФ от 14</w:t>
      </w:r>
      <w:r w:rsidR="003A03B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F3DC4">
        <w:rPr>
          <w:rFonts w:ascii="Times New Roman" w:hAnsi="Times New Roman" w:cs="Times New Roman"/>
          <w:sz w:val="28"/>
          <w:szCs w:val="28"/>
        </w:rPr>
        <w:t>2</w:t>
      </w:r>
      <w:r w:rsidR="00276251">
        <w:rPr>
          <w:rFonts w:ascii="Times New Roman" w:hAnsi="Times New Roman" w:cs="Times New Roman"/>
          <w:sz w:val="28"/>
          <w:szCs w:val="28"/>
        </w:rPr>
        <w:t>013 г</w:t>
      </w:r>
      <w:r w:rsidR="003A03B5">
        <w:rPr>
          <w:rFonts w:ascii="Times New Roman" w:hAnsi="Times New Roman" w:cs="Times New Roman"/>
          <w:sz w:val="28"/>
          <w:szCs w:val="28"/>
        </w:rPr>
        <w:t>ода</w:t>
      </w:r>
      <w:r w:rsidR="00276251">
        <w:rPr>
          <w:rFonts w:ascii="Times New Roman" w:hAnsi="Times New Roman" w:cs="Times New Roman"/>
          <w:sz w:val="28"/>
          <w:szCs w:val="28"/>
        </w:rPr>
        <w:t xml:space="preserve"> № 502 «Об </w:t>
      </w:r>
      <w:r w:rsidRPr="00FF3DC4">
        <w:rPr>
          <w:rFonts w:ascii="Times New Roman" w:hAnsi="Times New Roman" w:cs="Times New Roman"/>
          <w:sz w:val="28"/>
          <w:szCs w:val="28"/>
        </w:rPr>
        <w:t xml:space="preserve">утверждении требований к программам комплексного развития систем коммунальной инфраструктуры поселений, городских округов», руководствуясь Уставом </w:t>
      </w:r>
      <w:r w:rsidR="00FF3DC4">
        <w:rPr>
          <w:rFonts w:ascii="Times New Roman" w:hAnsi="Times New Roman" w:cs="Times New Roman"/>
          <w:sz w:val="28"/>
          <w:szCs w:val="28"/>
        </w:rPr>
        <w:t xml:space="preserve">Переясловского сельского </w:t>
      </w:r>
      <w:r w:rsidRPr="00FF3D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DC4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FF3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3D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D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B4FF4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4FF4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FF3DC4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района» на </w:t>
      </w:r>
      <w:r w:rsidR="00E95C1D">
        <w:rPr>
          <w:rFonts w:ascii="Times New Roman" w:hAnsi="Times New Roman" w:cs="Times New Roman"/>
          <w:sz w:val="28"/>
          <w:szCs w:val="28"/>
        </w:rPr>
        <w:t>20</w:t>
      </w:r>
      <w:r w:rsidR="003A03B5">
        <w:rPr>
          <w:rFonts w:ascii="Times New Roman" w:hAnsi="Times New Roman" w:cs="Times New Roman"/>
          <w:sz w:val="28"/>
          <w:szCs w:val="28"/>
        </w:rPr>
        <w:t>20</w:t>
      </w:r>
      <w:r w:rsidRPr="00FF3DC4">
        <w:rPr>
          <w:rFonts w:ascii="Times New Roman" w:hAnsi="Times New Roman" w:cs="Times New Roman"/>
          <w:sz w:val="28"/>
          <w:szCs w:val="28"/>
        </w:rPr>
        <w:t xml:space="preserve"> год</w:t>
      </w:r>
      <w:r w:rsidR="00B973D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29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r w:rsidR="00E95C1D">
        <w:rPr>
          <w:rFonts w:ascii="Times New Roman" w:hAnsi="Times New Roman" w:cs="Times New Roman"/>
          <w:sz w:val="28"/>
          <w:szCs w:val="28"/>
        </w:rPr>
        <w:t>20</w:t>
      </w:r>
      <w:r w:rsidR="003A03B5">
        <w:rPr>
          <w:rFonts w:ascii="Times New Roman" w:hAnsi="Times New Roman" w:cs="Times New Roman"/>
          <w:sz w:val="28"/>
          <w:szCs w:val="28"/>
        </w:rPr>
        <w:t>20</w:t>
      </w:r>
      <w:r w:rsidR="004F29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29D5" w:rsidRDefault="004F29D5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A4457" w:rsidRPr="005A4457" w:rsidRDefault="005A4457" w:rsidP="005A4457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5A4457" w:rsidRPr="005A4457" w:rsidRDefault="005A4457" w:rsidP="005A4457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5A4457" w:rsidRPr="005A4457" w:rsidRDefault="005A4457" w:rsidP="005A4457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5A4457" w:rsidRPr="005A4457" w:rsidRDefault="005A4457" w:rsidP="005A4457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</w:p>
    <w:p w:rsidR="005A4457" w:rsidRPr="005A4457" w:rsidRDefault="005A4457" w:rsidP="005A4457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от 08.10.2019 № 137</w:t>
      </w:r>
    </w:p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b/>
          <w:sz w:val="28"/>
          <w:szCs w:val="28"/>
        </w:rPr>
        <w:t>ВЕДОМСТВЕННАЯ ЦЕЛЕВАЯ ПРОГРАММА</w:t>
      </w: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b/>
          <w:sz w:val="28"/>
          <w:szCs w:val="28"/>
        </w:rPr>
        <w:t>«Благоустройство территории Переясловского сельского поселения Брюховецкого района» на 2020 год</w:t>
      </w: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Ведомственная целевая программа «Благоустройство территории Переясловского сельского поселения Брюховецкого района» на 2020 год</w:t>
      </w: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6"/>
        <w:gridCol w:w="3236"/>
        <w:gridCol w:w="3182"/>
      </w:tblGrid>
      <w:tr w:rsidR="005A4457" w:rsidRPr="005A4457" w:rsidTr="005A4457">
        <w:trPr>
          <w:trHeight w:val="1200"/>
        </w:trPr>
        <w:tc>
          <w:tcPr>
            <w:tcW w:w="4148" w:type="dxa"/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06" w:type="dxa"/>
            <w:gridSpan w:val="2"/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Ведомственная целевая программа «Благоустройство территории Переясловского сельского поселения Брюховецкого района» на 2020 год</w:t>
            </w:r>
          </w:p>
        </w:tc>
      </w:tr>
      <w:tr w:rsidR="005A4457" w:rsidRPr="005A4457" w:rsidTr="005A4457">
        <w:trPr>
          <w:trHeight w:val="2320"/>
        </w:trPr>
        <w:tc>
          <w:tcPr>
            <w:tcW w:w="4148" w:type="dxa"/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706" w:type="dxa"/>
            <w:gridSpan w:val="2"/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5A4457" w:rsidRPr="005A4457" w:rsidTr="005A4457">
        <w:trPr>
          <w:trHeight w:val="675"/>
        </w:trPr>
        <w:tc>
          <w:tcPr>
            <w:tcW w:w="4148" w:type="dxa"/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706" w:type="dxa"/>
            <w:gridSpan w:val="2"/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5A4457" w:rsidRPr="005A4457" w:rsidTr="005A4457">
        <w:trPr>
          <w:trHeight w:val="2117"/>
        </w:trPr>
        <w:tc>
          <w:tcPr>
            <w:tcW w:w="4148" w:type="dxa"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hideMark/>
          </w:tcPr>
          <w:p w:rsidR="005A4457" w:rsidRPr="005A4457" w:rsidRDefault="005A4457" w:rsidP="005A4457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Цель: обеспечение качественного и высокоэффективного наружного освещения населенных пунктов Переясловского сельского поселения и 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5A4457" w:rsidRPr="005A4457" w:rsidRDefault="005A4457" w:rsidP="005A44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разработка мероприятий по приведению улиц и состояние, соответствующее современным требованиям и стандартам;</w:t>
            </w:r>
          </w:p>
          <w:p w:rsidR="005A4457" w:rsidRPr="005A4457" w:rsidRDefault="005A4457" w:rsidP="005A44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развитию благоустройства территории сельского поселения;</w:t>
            </w:r>
          </w:p>
          <w:p w:rsidR="005A4457" w:rsidRPr="005A4457" w:rsidRDefault="005A4457" w:rsidP="005A44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условий и создание мест отдыха </w:t>
            </w: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населения;</w:t>
            </w:r>
          </w:p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санитарной очистки, сбора и вывоза твердых бытовых отходов с территории сельского поселения;</w:t>
            </w:r>
          </w:p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вывоз с площадки биологических отходов;</w:t>
            </w:r>
          </w:p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озеленению Переясловского сельского поселения;</w:t>
            </w:r>
          </w:p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мест захоронения</w:t>
            </w:r>
            <w:r w:rsidRPr="005A445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5A4457" w:rsidRPr="005A4457" w:rsidTr="005A4457">
        <w:trPr>
          <w:trHeight w:val="323"/>
        </w:trPr>
        <w:tc>
          <w:tcPr>
            <w:tcW w:w="4148" w:type="dxa"/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457" w:rsidRPr="005A4457" w:rsidRDefault="005A4457" w:rsidP="005A44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4457" w:rsidRPr="005A4457" w:rsidTr="005A4457">
        <w:trPr>
          <w:trHeight w:val="255"/>
        </w:trPr>
        <w:tc>
          <w:tcPr>
            <w:tcW w:w="41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5A4457" w:rsidRPr="005A4457" w:rsidTr="005A4457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9 440,0</w:t>
            </w:r>
          </w:p>
        </w:tc>
      </w:tr>
      <w:tr w:rsidR="005A4457" w:rsidRPr="005A4457" w:rsidTr="005A4457">
        <w:trPr>
          <w:trHeight w:val="1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Times New Roman" w:hAnsi="Times New Roman" w:cs="Times New Roman"/>
                <w:sz w:val="28"/>
                <w:szCs w:val="28"/>
              </w:rPr>
              <w:t>9 440,0</w:t>
            </w:r>
          </w:p>
        </w:tc>
      </w:tr>
      <w:tr w:rsidR="005A4457" w:rsidRPr="005A4457" w:rsidTr="005A4457">
        <w:trPr>
          <w:trHeight w:val="735"/>
        </w:trPr>
        <w:tc>
          <w:tcPr>
            <w:tcW w:w="4148" w:type="dxa"/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57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6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1283"/>
              <w:gridCol w:w="1157"/>
              <w:gridCol w:w="1819"/>
            </w:tblGrid>
            <w:tr w:rsidR="005A4457" w:rsidRPr="005A4457">
              <w:trPr>
                <w:trHeight w:val="55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ind w:left="-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ind w:left="-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ind w:left="-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Значения в 2018 году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ind w:left="-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5A4457" w:rsidRPr="005A4457">
              <w:trPr>
                <w:trHeight w:val="2161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освещения улиц сельского поселения (повышение уровня безопасности жителей в вечерние часы за счет)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5A4457" w:rsidRPr="005A4457">
              <w:trPr>
                <w:trHeight w:val="153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замена </w:t>
                  </w:r>
                  <w:proofErr w:type="spellStart"/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торсады</w:t>
                  </w:r>
                  <w:proofErr w:type="spellEnd"/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ламп, светильников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5A4457" w:rsidRPr="005A4457">
              <w:trPr>
                <w:trHeight w:val="660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сбор и вывоз мусора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A4457" w:rsidRPr="005A4457">
              <w:trPr>
                <w:trHeight w:val="136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приобретение и установка детских и спортивных площадок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A4457" w:rsidRPr="005A4457">
              <w:trPr>
                <w:trHeight w:val="276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обслуживание и ремонт детских и спортивных площадок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A4457" w:rsidRPr="005A4457">
              <w:trPr>
                <w:trHeight w:val="354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финансирование МБУ «Забота» для исполнения муниципального задания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457" w:rsidRPr="005A4457" w:rsidRDefault="005A4457" w:rsidP="005A445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4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5A4457" w:rsidRPr="005A4457" w:rsidRDefault="005A4457" w:rsidP="005A44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5A4457" w:rsidRPr="005A4457" w:rsidRDefault="005A4457" w:rsidP="005A4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Переясловского сельского поселения Брюховецкого района: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организации освещения улиц;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содержание мест захоронения;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техническое обслуживание газового шкафного распределительного пункта.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Одним из приоритетов программы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В настоящее время существует ряд проблем: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 xml:space="preserve">Переясловское сельское поселение включает в себя 3 населенных пункта с. Переясловская, хутор </w:t>
      </w:r>
      <w:proofErr w:type="spellStart"/>
      <w:r w:rsidRPr="005A4457">
        <w:rPr>
          <w:rFonts w:ascii="Times New Roman" w:eastAsia="Calibri" w:hAnsi="Times New Roman" w:cs="Times New Roman"/>
          <w:sz w:val="28"/>
          <w:szCs w:val="28"/>
        </w:rPr>
        <w:t>Сопова</w:t>
      </w:r>
      <w:proofErr w:type="spellEnd"/>
      <w:r w:rsidRPr="005A4457">
        <w:rPr>
          <w:rFonts w:ascii="Times New Roman" w:eastAsia="Calibri" w:hAnsi="Times New Roman" w:cs="Times New Roman"/>
          <w:sz w:val="28"/>
          <w:szCs w:val="28"/>
        </w:rPr>
        <w:t xml:space="preserve"> Балка, хутор Встречный, которые 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улиц.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Цель программы: обеспечение качественного и высокоэффективного наружного освещения населенных пунктов Переясловского сельского поселения и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5A4457" w:rsidRPr="005A4457" w:rsidRDefault="005A4457" w:rsidP="005A4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мероприятий по реализации Программы запланирован в сумме 5 790,0 тыс. руб. из средств бюджета. Финансирование мероприятий Программы производится на основании заключенных договоров, муниципальных контрактов и подтверждающих документов</w:t>
      </w:r>
      <w:r w:rsidRPr="005A445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1. Таблица 1. Перечень и описание программных мероприятий</w:t>
      </w:r>
    </w:p>
    <w:p w:rsidR="005A4457" w:rsidRPr="005A4457" w:rsidRDefault="005A4457" w:rsidP="005A4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837"/>
        <w:gridCol w:w="1905"/>
        <w:gridCol w:w="1496"/>
        <w:gridCol w:w="1041"/>
        <w:gridCol w:w="1173"/>
        <w:gridCol w:w="1901"/>
      </w:tblGrid>
      <w:tr w:rsidR="005A4457" w:rsidRPr="005A4457" w:rsidTr="005A4457">
        <w:trPr>
          <w:trHeight w:val="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5A4457" w:rsidRPr="005A4457" w:rsidTr="005A44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457" w:rsidRPr="005A4457" w:rsidTr="005A4457">
        <w:trPr>
          <w:trHeight w:val="2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населенного </w:t>
            </w: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пункта уличным освещением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освещения улиц сельского </w:t>
            </w: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(повышение уровня безопасности жителей в вечерние часы за счет)</w:t>
            </w:r>
          </w:p>
        </w:tc>
      </w:tr>
      <w:tr w:rsidR="005A4457" w:rsidRPr="005A4457" w:rsidTr="005A4457">
        <w:trPr>
          <w:trHeight w:val="11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уличного</w:t>
            </w:r>
            <w:proofErr w:type="gramEnd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457" w:rsidRPr="005A4457" w:rsidTr="005A4457">
        <w:trPr>
          <w:trHeight w:val="10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Сбор и вывоз ТБО с территории поселения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санитарного порядка в сельском поселении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от мусора</w:t>
            </w:r>
          </w:p>
        </w:tc>
      </w:tr>
      <w:tr w:rsidR="005A4457" w:rsidRPr="005A4457" w:rsidTr="005A4457">
        <w:trPr>
          <w:trHeight w:val="10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Сбор и вывоз мусора с территории кладбища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457" w:rsidRPr="005A4457" w:rsidTr="005A4457">
        <w:trPr>
          <w:trHeight w:val="14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вывоз </w:t>
            </w:r>
            <w:proofErr w:type="spell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биотходов</w:t>
            </w:r>
            <w:proofErr w:type="spellEnd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территории </w:t>
            </w:r>
            <w:proofErr w:type="spell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контерниной</w:t>
            </w:r>
            <w:proofErr w:type="spellEnd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для сбора биологических отходов на территории полигона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457" w:rsidRPr="005A4457" w:rsidTr="005A4457">
        <w:trPr>
          <w:trHeight w:val="92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детских и спортивных площадок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детей и молодежи поселения доступным оборудованием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457" w:rsidRPr="005A4457" w:rsidTr="005A4457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детских и спортивных площадок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Pr="005A4457" w:rsidRDefault="005A4457" w:rsidP="005A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457" w:rsidRPr="005A4457" w:rsidTr="005A4457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(МБУ «Забота»)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7 400,0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7 400,0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МБУ «Забота» для исполнения муниципального задания</w:t>
            </w:r>
          </w:p>
        </w:tc>
      </w:tr>
      <w:tr w:rsidR="005A4457" w:rsidRPr="005A4457" w:rsidTr="005A4457">
        <w:trPr>
          <w:trHeight w:val="20"/>
        </w:trPr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9 440,0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57" w:rsidRPr="005A4457" w:rsidRDefault="005A4457" w:rsidP="005A4457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4457" w:rsidRPr="005A4457" w:rsidRDefault="005A4457" w:rsidP="005A4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Возможно перераспределение финансовых сре</w:t>
      </w:r>
      <w:proofErr w:type="gramStart"/>
      <w:r w:rsidRPr="005A4457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5A4457">
        <w:rPr>
          <w:rFonts w:ascii="Times New Roman" w:eastAsia="Calibri" w:hAnsi="Times New Roman" w:cs="Times New Roman"/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5A4457" w:rsidRPr="005A4457" w:rsidRDefault="005A4457" w:rsidP="005A4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Управление программой и механизм ее реализации</w:t>
      </w:r>
    </w:p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5A4457">
        <w:rPr>
          <w:rFonts w:ascii="Times New Roman" w:eastAsia="Calibri" w:hAnsi="Times New Roman" w:cs="Times New Roman"/>
          <w:sz w:val="28"/>
          <w:szCs w:val="28"/>
        </w:rPr>
        <w:t>координации действий исполнителей мероприятий Программы</w:t>
      </w:r>
      <w:proofErr w:type="gramEnd"/>
      <w:r w:rsidRPr="005A44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457" w:rsidRPr="005A4457" w:rsidRDefault="005A4457" w:rsidP="005A4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5A4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A4457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A4457" w:rsidRPr="005A4457" w:rsidRDefault="005A4457" w:rsidP="005A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целевой программы осуществляется администрацией Переясловского сельского поселения Брюховецкого района и Советом Переясловского сельского поселения Брюховецкого района.</w:t>
      </w:r>
    </w:p>
    <w:p w:rsidR="005A4457" w:rsidRPr="005A4457" w:rsidRDefault="005A4457" w:rsidP="005A4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контроль, мониторинг и анализ хода реализации целевых программ осуществляет заместителем главы Переясловского сельского поселения Брюховецкого района.</w:t>
      </w:r>
    </w:p>
    <w:p w:rsidR="005A4457" w:rsidRPr="005A4457" w:rsidRDefault="005A4457" w:rsidP="005A4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Заместитель главы Переясловского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Переясловского сельского поселения Брюховецкого района отчетность.</w:t>
      </w:r>
    </w:p>
    <w:p w:rsidR="005A4457" w:rsidRPr="005A4457" w:rsidRDefault="005A4457" w:rsidP="005A4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Заместитель главы Переясловского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Переясловского сельского поселения Брюховецкого района и в Совет Переясловского сельского поселения Брюховецкого района.</w:t>
      </w:r>
    </w:p>
    <w:p w:rsidR="005A4457" w:rsidRPr="005A4457" w:rsidRDefault="005A4457" w:rsidP="005A4457">
      <w:pPr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b/>
          <w:sz w:val="28"/>
          <w:szCs w:val="28"/>
        </w:rPr>
        <w:t>4. Индикаторы целей программы</w:t>
      </w:r>
    </w:p>
    <w:p w:rsidR="005A4457" w:rsidRPr="005A4457" w:rsidRDefault="005A4457" w:rsidP="005A4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Таблица 2. Индикаторы целей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324"/>
        <w:gridCol w:w="1894"/>
        <w:gridCol w:w="1736"/>
      </w:tblGrid>
      <w:tr w:rsidR="005A4457" w:rsidRPr="005A4457" w:rsidTr="005A4457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 2019 году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5A4457" w:rsidRPr="005A4457" w:rsidTr="005A4457">
        <w:trPr>
          <w:trHeight w:val="5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освещения улиц сельского поселения (повышение уровня безопасности жителей в вечерние часы за счет)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5A4457" w:rsidRPr="005A4457" w:rsidTr="005A4457">
        <w:trPr>
          <w:trHeight w:val="1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торсады</w:t>
            </w:r>
            <w:proofErr w:type="spellEnd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, ламп, светильников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5A4457" w:rsidRPr="005A4457" w:rsidTr="005A4457">
        <w:trPr>
          <w:trHeight w:val="1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сбор и вывоз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A4457" w:rsidRPr="005A4457" w:rsidTr="005A4457">
        <w:trPr>
          <w:trHeight w:val="2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детских и спортивных площадок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457" w:rsidRPr="005A4457" w:rsidTr="005A4457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детских и спортивных площадок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A4457" w:rsidRPr="005A4457" w:rsidTr="005A4457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МБУ «Забота» для исполнения муниципального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5A4457" w:rsidRPr="005A4457" w:rsidRDefault="005A4457" w:rsidP="005A4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4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Оценка рисков реализации ведомственной целевой программы и механизмы их минимизации</w:t>
      </w: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5A4457" w:rsidRPr="005A4457" w:rsidRDefault="005A4457" w:rsidP="005A44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5A4457" w:rsidRPr="005A4457" w:rsidTr="005A4457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5A4457" w:rsidRPr="005A4457" w:rsidTr="005A4457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5A4457" w:rsidRPr="005A4457" w:rsidTr="005A4457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Pr="005A4457" w:rsidRDefault="005A4457" w:rsidP="005A4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Заместитель главы Переясловского</w:t>
      </w:r>
    </w:p>
    <w:p w:rsidR="005A4457" w:rsidRPr="005A4457" w:rsidRDefault="005A4457" w:rsidP="005A4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A4457" w:rsidRPr="005A4457" w:rsidRDefault="005A4457" w:rsidP="005A4457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4457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5A4457">
        <w:rPr>
          <w:rFonts w:ascii="Times New Roman" w:eastAsia="Calibri" w:hAnsi="Times New Roman" w:cs="Times New Roman"/>
          <w:sz w:val="28"/>
          <w:szCs w:val="28"/>
        </w:rPr>
        <w:tab/>
        <w:t>О.А. Компаниец</w:t>
      </w:r>
    </w:p>
    <w:p w:rsidR="008E09CB" w:rsidRPr="008E09CB" w:rsidRDefault="008E09CB" w:rsidP="005A4457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E09CB" w:rsidRPr="008E09CB" w:rsidSect="00BB7B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B6C"/>
    <w:rsid w:val="0009721E"/>
    <w:rsid w:val="00144C63"/>
    <w:rsid w:val="002718A6"/>
    <w:rsid w:val="00276251"/>
    <w:rsid w:val="00394765"/>
    <w:rsid w:val="003A03B5"/>
    <w:rsid w:val="003B4FF4"/>
    <w:rsid w:val="00456457"/>
    <w:rsid w:val="004F29D5"/>
    <w:rsid w:val="00520654"/>
    <w:rsid w:val="005A4457"/>
    <w:rsid w:val="008B1FB2"/>
    <w:rsid w:val="008C7D70"/>
    <w:rsid w:val="008E09CB"/>
    <w:rsid w:val="0099233D"/>
    <w:rsid w:val="009B18EC"/>
    <w:rsid w:val="00B973DB"/>
    <w:rsid w:val="00BB7B6C"/>
    <w:rsid w:val="00C05FBD"/>
    <w:rsid w:val="00E95C1D"/>
    <w:rsid w:val="00EF32AF"/>
    <w:rsid w:val="00EF5FDA"/>
    <w:rsid w:val="00F63851"/>
    <w:rsid w:val="00F74381"/>
    <w:rsid w:val="00FC241C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29</cp:revision>
  <cp:lastPrinted>2019-10-09T11:22:00Z</cp:lastPrinted>
  <dcterms:created xsi:type="dcterms:W3CDTF">2015-03-27T04:04:00Z</dcterms:created>
  <dcterms:modified xsi:type="dcterms:W3CDTF">2019-11-01T10:47:00Z</dcterms:modified>
</cp:coreProperties>
</file>