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2386">
        <w:rPr>
          <w:rFonts w:ascii="Times New Roman" w:hAnsi="Times New Roman" w:cs="Times New Roman"/>
          <w:sz w:val="28"/>
          <w:szCs w:val="28"/>
        </w:rPr>
        <w:t>08.02.2018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A2386">
        <w:rPr>
          <w:rFonts w:ascii="Times New Roman" w:hAnsi="Times New Roman" w:cs="Times New Roman"/>
          <w:sz w:val="28"/>
          <w:szCs w:val="28"/>
        </w:rPr>
        <w:t>10</w:t>
      </w:r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7934EE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330">
        <w:rPr>
          <w:rFonts w:ascii="Times New Roman" w:hAnsi="Times New Roman" w:cs="Times New Roman"/>
          <w:b/>
          <w:sz w:val="28"/>
          <w:szCs w:val="28"/>
        </w:rPr>
        <w:t>ноября</w:t>
      </w:r>
      <w:r w:rsidR="003214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934EE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2B2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934EE">
        <w:rPr>
          <w:rFonts w:ascii="Times New Roman" w:hAnsi="Times New Roman" w:cs="Times New Roman"/>
          <w:b/>
          <w:sz w:val="28"/>
          <w:szCs w:val="28"/>
        </w:rPr>
        <w:t>139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276B" w:rsidRPr="002B276B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«Развитие культуры»</w:t>
      </w:r>
      <w:r w:rsidR="002B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76B" w:rsidRPr="002B276B">
        <w:rPr>
          <w:rFonts w:ascii="Times New Roman" w:hAnsi="Times New Roman" w:cs="Times New Roman"/>
          <w:b/>
          <w:sz w:val="28"/>
          <w:szCs w:val="28"/>
        </w:rPr>
        <w:t>на 201</w:t>
      </w:r>
      <w:r w:rsidR="007934EE">
        <w:rPr>
          <w:rFonts w:ascii="Times New Roman" w:hAnsi="Times New Roman" w:cs="Times New Roman"/>
          <w:b/>
          <w:sz w:val="28"/>
          <w:szCs w:val="28"/>
        </w:rPr>
        <w:t>8</w:t>
      </w:r>
      <w:r w:rsidR="002B276B" w:rsidRPr="002B27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3110D4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0D4">
        <w:rPr>
          <w:rFonts w:ascii="Times New Roman" w:hAnsi="Times New Roman" w:cs="Times New Roman"/>
          <w:sz w:val="28"/>
          <w:szCs w:val="28"/>
        </w:rPr>
        <w:t>В целях реализации на территории Переясловского сельского поселения программы поэтапного совершенствования системы оплаты труда в государственных (муниципальных) учреждениях на 2012 – 2018 годы, утвержденной распоряжением Правительством Российской Федерации от 26 ноября 2012 года № 2190-р и в связи с изменением прогнозируемой средней заработной платы по экономике Краснодарского края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492" w:rsidRPr="003214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1492" w:rsidRPr="0032149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114330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357"/>
        <w:gridCol w:w="6497"/>
      </w:tblGrid>
      <w:tr w:rsidR="00114330" w:rsidRPr="00114330" w:rsidTr="000925EA">
        <w:trPr>
          <w:trHeight w:val="20"/>
        </w:trPr>
        <w:tc>
          <w:tcPr>
            <w:tcW w:w="3369" w:type="dxa"/>
            <w:shd w:val="clear" w:color="auto" w:fill="auto"/>
          </w:tcPr>
          <w:p w:rsidR="00114330" w:rsidRPr="00114330" w:rsidRDefault="00114330" w:rsidP="00114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3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shd w:val="clear" w:color="auto" w:fill="auto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3491"/>
            </w:tblGrid>
            <w:tr w:rsidR="00114330" w:rsidRPr="00114330" w:rsidTr="000925EA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114330" w:rsidRPr="00114330" w:rsidTr="000925EA">
              <w:trPr>
                <w:trHeight w:val="31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D12498" w:rsidP="00D124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8 228,9</w:t>
                  </w:r>
                </w:p>
              </w:tc>
            </w:tr>
            <w:tr w:rsidR="00114330" w:rsidRPr="00114330" w:rsidTr="000925EA">
              <w:trPr>
                <w:trHeight w:val="31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D12498" w:rsidP="00D124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3 465,9</w:t>
                  </w:r>
                </w:p>
              </w:tc>
            </w:tr>
            <w:tr w:rsidR="00114330" w:rsidRPr="00114330" w:rsidTr="000925EA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5E4A63" w:rsidP="005E4A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7934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694</w:t>
                  </w:r>
                  <w:r w:rsidR="007934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114330" w:rsidRPr="00114330" w:rsidRDefault="00114330" w:rsidP="00114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B474E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2B276B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1492" w:rsidRDefault="00EB0754" w:rsidP="002B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2B276B">
        <w:rPr>
          <w:rFonts w:ascii="Times New Roman" w:hAnsi="Times New Roman" w:cs="Times New Roman"/>
          <w:sz w:val="28"/>
          <w:szCs w:val="28"/>
        </w:rPr>
        <w:t>2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. </w:t>
      </w:r>
      <w:r w:rsidR="002B276B" w:rsidRPr="002B276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2B276B" w:rsidRDefault="002B276B" w:rsidP="002B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76B"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464"/>
        <w:gridCol w:w="1450"/>
        <w:gridCol w:w="1159"/>
        <w:gridCol w:w="976"/>
        <w:gridCol w:w="38"/>
        <w:gridCol w:w="1014"/>
        <w:gridCol w:w="2173"/>
      </w:tblGrid>
      <w:tr w:rsidR="00114330" w:rsidRPr="00114330" w:rsidTr="000925EA">
        <w:trPr>
          <w:trHeight w:val="20"/>
        </w:trPr>
        <w:tc>
          <w:tcPr>
            <w:tcW w:w="580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Наименование и программы</w:t>
            </w:r>
          </w:p>
        </w:tc>
        <w:tc>
          <w:tcPr>
            <w:tcW w:w="1450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159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(год)</w:t>
            </w:r>
          </w:p>
        </w:tc>
        <w:tc>
          <w:tcPr>
            <w:tcW w:w="2028" w:type="dxa"/>
            <w:gridSpan w:val="3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173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114330" w:rsidRPr="00114330" w:rsidTr="000925EA">
        <w:trPr>
          <w:trHeight w:val="20"/>
        </w:trPr>
        <w:tc>
          <w:tcPr>
            <w:tcW w:w="580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4" w:type="dxa"/>
          </w:tcPr>
          <w:p w:rsidR="00114330" w:rsidRPr="00114330" w:rsidRDefault="00114330" w:rsidP="00EF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1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73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60" w:rsidRPr="00114330" w:rsidTr="005E4A63">
        <w:trPr>
          <w:trHeight w:val="70"/>
        </w:trPr>
        <w:tc>
          <w:tcPr>
            <w:tcW w:w="580" w:type="dxa"/>
            <w:vMerge w:val="restart"/>
          </w:tcPr>
          <w:p w:rsidR="00F10960" w:rsidRPr="00114330" w:rsidRDefault="00F10960" w:rsidP="00FB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10960" w:rsidRPr="0011433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(МБУ «Переясловский СДК»)</w:t>
            </w:r>
          </w:p>
        </w:tc>
        <w:tc>
          <w:tcPr>
            <w:tcW w:w="1450" w:type="dxa"/>
            <w:vMerge w:val="restart"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муниципального задания </w:t>
            </w:r>
            <w:r w:rsidRPr="0011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«Переясловский СДК»</w:t>
            </w:r>
          </w:p>
        </w:tc>
        <w:tc>
          <w:tcPr>
            <w:tcW w:w="1159" w:type="dxa"/>
            <w:vMerge w:val="restart"/>
          </w:tcPr>
          <w:p w:rsidR="00F10960" w:rsidRPr="0011433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4" w:type="dxa"/>
            <w:gridSpan w:val="2"/>
          </w:tcPr>
          <w:p w:rsidR="00F10960" w:rsidRPr="0011433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F10960" w:rsidRPr="0011433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3 564,6</w:t>
            </w:r>
          </w:p>
        </w:tc>
        <w:tc>
          <w:tcPr>
            <w:tcW w:w="2173" w:type="dxa"/>
            <w:vMerge w:val="restart"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профессионального мастерства, квалификации, качества и </w:t>
            </w:r>
            <w:r w:rsidRPr="0011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работы руководителей и специалистов учреждений культуры</w:t>
            </w:r>
          </w:p>
        </w:tc>
      </w:tr>
      <w:tr w:rsidR="00F10960" w:rsidRPr="00114330" w:rsidTr="005E4A63">
        <w:trPr>
          <w:trHeight w:val="8040"/>
        </w:trPr>
        <w:tc>
          <w:tcPr>
            <w:tcW w:w="580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60EE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50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F10960" w:rsidRPr="00114330" w:rsidRDefault="00F10960" w:rsidP="0016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3 465,9</w:t>
            </w:r>
          </w:p>
          <w:p w:rsidR="00F10960" w:rsidRPr="00114330" w:rsidRDefault="00F10960" w:rsidP="00EF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1033,1</w:t>
            </w:r>
          </w:p>
        </w:tc>
        <w:tc>
          <w:tcPr>
            <w:tcW w:w="1052" w:type="dxa"/>
            <w:gridSpan w:val="2"/>
            <w:vAlign w:val="bottom"/>
          </w:tcPr>
          <w:p w:rsidR="00F10960" w:rsidRPr="00114330" w:rsidRDefault="00F10960" w:rsidP="0016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3 465,9</w:t>
            </w:r>
          </w:p>
          <w:p w:rsidR="00F10960" w:rsidRPr="00114330" w:rsidRDefault="00F10960" w:rsidP="00EF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1033,1</w:t>
            </w:r>
          </w:p>
        </w:tc>
        <w:tc>
          <w:tcPr>
            <w:tcW w:w="2173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60" w:rsidRPr="00114330" w:rsidTr="00176C0E">
        <w:trPr>
          <w:trHeight w:val="1156"/>
        </w:trPr>
        <w:tc>
          <w:tcPr>
            <w:tcW w:w="580" w:type="dxa"/>
          </w:tcPr>
          <w:p w:rsidR="00F10960" w:rsidRPr="0011433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1096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 и уличных дверей зрительного зала</w:t>
            </w:r>
          </w:p>
          <w:p w:rsidR="00F10960" w:rsidRPr="0011433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50" w:type="dxa"/>
            <w:vMerge w:val="restart"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и развитие материально-технической базы учреждения</w:t>
            </w:r>
          </w:p>
          <w:p w:rsidR="00F1096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bottom"/>
          </w:tcPr>
          <w:p w:rsidR="00F10960" w:rsidRDefault="00D12498" w:rsidP="0016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vAlign w:val="bottom"/>
          </w:tcPr>
          <w:p w:rsidR="00F10960" w:rsidRDefault="00D12498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2173" w:type="dxa"/>
            <w:vMerge w:val="restart"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0960">
              <w:rPr>
                <w:rFonts w:ascii="Times New Roman" w:hAnsi="Times New Roman" w:cs="Times New Roman"/>
                <w:sz w:val="24"/>
                <w:szCs w:val="24"/>
              </w:rPr>
              <w:t>овысить эффективность использования муниципальной собственности в сфере культуры</w:t>
            </w:r>
          </w:p>
        </w:tc>
      </w:tr>
      <w:tr w:rsidR="00F10960" w:rsidRPr="00114330" w:rsidTr="00D12498">
        <w:trPr>
          <w:trHeight w:val="549"/>
        </w:trPr>
        <w:tc>
          <w:tcPr>
            <w:tcW w:w="580" w:type="dxa"/>
            <w:tcBorders>
              <w:bottom w:val="single" w:sz="4" w:space="0" w:color="auto"/>
            </w:tcBorders>
          </w:tcPr>
          <w:p w:rsidR="00F1096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F1096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</w:t>
            </w:r>
          </w:p>
          <w:p w:rsidR="00F1096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50" w:type="dxa"/>
            <w:vMerge/>
          </w:tcPr>
          <w:p w:rsidR="00F1096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960" w:rsidRDefault="00D12498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960" w:rsidRDefault="00D12498" w:rsidP="0016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757,2</w:t>
            </w:r>
          </w:p>
        </w:tc>
        <w:tc>
          <w:tcPr>
            <w:tcW w:w="2173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60" w:rsidRPr="00114330" w:rsidTr="00176C0E">
        <w:trPr>
          <w:trHeight w:val="76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F1096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F1096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</w:p>
          <w:p w:rsidR="00F1096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50" w:type="dxa"/>
            <w:vMerge/>
          </w:tcPr>
          <w:p w:rsidR="00F1096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960" w:rsidRDefault="00F10960" w:rsidP="00D1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D1249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960" w:rsidRDefault="00F10960" w:rsidP="00D1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498">
              <w:rPr>
                <w:rFonts w:ascii="Times New Roman" w:hAnsi="Times New Roman" w:cs="Times New Roman"/>
                <w:sz w:val="24"/>
                <w:szCs w:val="24"/>
              </w:rPr>
              <w:t> 605,3</w:t>
            </w:r>
          </w:p>
        </w:tc>
        <w:tc>
          <w:tcPr>
            <w:tcW w:w="2173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60" w:rsidRPr="00114330" w:rsidTr="00F10960">
        <w:trPr>
          <w:trHeight w:val="79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F1096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F1096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  <w:p w:rsidR="00F1096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50" w:type="dxa"/>
            <w:vMerge/>
          </w:tcPr>
          <w:p w:rsidR="00F1096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960" w:rsidRDefault="00D12498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960" w:rsidRDefault="00D12498" w:rsidP="00F1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2173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60" w:rsidRPr="00114330" w:rsidTr="00176C0E">
        <w:trPr>
          <w:trHeight w:val="150"/>
        </w:trPr>
        <w:tc>
          <w:tcPr>
            <w:tcW w:w="580" w:type="dxa"/>
            <w:tcBorders>
              <w:top w:val="single" w:sz="4" w:space="0" w:color="auto"/>
            </w:tcBorders>
          </w:tcPr>
          <w:p w:rsidR="00F1096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F1096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надзор</w:t>
            </w:r>
          </w:p>
          <w:p w:rsidR="00F10960" w:rsidRDefault="00F10960" w:rsidP="005E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50" w:type="dxa"/>
            <w:vMerge/>
          </w:tcPr>
          <w:p w:rsidR="00F1096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:rsidR="00F10960" w:rsidRDefault="00F10960" w:rsidP="005E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vAlign w:val="bottom"/>
          </w:tcPr>
          <w:p w:rsidR="00F10960" w:rsidRDefault="00F10960" w:rsidP="00F1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173" w:type="dxa"/>
            <w:vMerge/>
          </w:tcPr>
          <w:p w:rsidR="00F10960" w:rsidRPr="00114330" w:rsidRDefault="00F1096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74E" w:rsidRDefault="00B45121" w:rsidP="00C13E4C">
      <w:pPr>
        <w:spacing w:after="0" w:line="240" w:lineRule="auto"/>
        <w:ind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D12498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D12498" w:rsidRDefault="00D12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74E" w:rsidRDefault="008B058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12498" w:rsidRDefault="00D12498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498" w:rsidRPr="00527B81" w:rsidRDefault="00D12498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Pr="001E6981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A41D47" w:rsidRPr="001E6981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47" w:rsidRPr="001E6981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47" w:rsidRPr="001E6981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47" w:rsidRPr="001E6981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47" w:rsidRPr="001E6981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47" w:rsidRPr="001E6981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47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98" w:rsidRDefault="00D124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98" w:rsidRDefault="00D124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98" w:rsidRDefault="00D124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98" w:rsidRDefault="00D124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98" w:rsidRDefault="00D124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84" w:rsidRPr="001E6981" w:rsidRDefault="00FB018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47" w:rsidRPr="001E6981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1D47" w:rsidRPr="001E6981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0F" w:rsidRDefault="00EA410F" w:rsidP="00291F73">
      <w:pPr>
        <w:spacing w:after="0" w:line="240" w:lineRule="auto"/>
      </w:pPr>
      <w:r>
        <w:separator/>
      </w:r>
    </w:p>
  </w:endnote>
  <w:endnote w:type="continuationSeparator" w:id="0">
    <w:p w:rsidR="00EA410F" w:rsidRDefault="00EA410F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0F" w:rsidRDefault="00EA410F" w:rsidP="00291F73">
      <w:pPr>
        <w:spacing w:after="0" w:line="240" w:lineRule="auto"/>
      </w:pPr>
      <w:r>
        <w:separator/>
      </w:r>
    </w:p>
  </w:footnote>
  <w:footnote w:type="continuationSeparator" w:id="0">
    <w:p w:rsidR="00EA410F" w:rsidRDefault="00EA410F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3F41"/>
    <w:rsid w:val="00114330"/>
    <w:rsid w:val="00116241"/>
    <w:rsid w:val="00136393"/>
    <w:rsid w:val="00160EE2"/>
    <w:rsid w:val="001C25A2"/>
    <w:rsid w:val="001E6981"/>
    <w:rsid w:val="002210AA"/>
    <w:rsid w:val="00291F73"/>
    <w:rsid w:val="002A2737"/>
    <w:rsid w:val="002B276B"/>
    <w:rsid w:val="002D1996"/>
    <w:rsid w:val="003110D4"/>
    <w:rsid w:val="00321492"/>
    <w:rsid w:val="00336FF1"/>
    <w:rsid w:val="00374E82"/>
    <w:rsid w:val="003A3D7D"/>
    <w:rsid w:val="0044500B"/>
    <w:rsid w:val="00447F6D"/>
    <w:rsid w:val="004A0FD0"/>
    <w:rsid w:val="004E63CC"/>
    <w:rsid w:val="005033E1"/>
    <w:rsid w:val="00527B81"/>
    <w:rsid w:val="005A39BC"/>
    <w:rsid w:val="005B6A2E"/>
    <w:rsid w:val="005C21A7"/>
    <w:rsid w:val="005D20D2"/>
    <w:rsid w:val="005E4A63"/>
    <w:rsid w:val="00622A37"/>
    <w:rsid w:val="00645CA6"/>
    <w:rsid w:val="00661AE1"/>
    <w:rsid w:val="006941C6"/>
    <w:rsid w:val="006A2386"/>
    <w:rsid w:val="006E5B94"/>
    <w:rsid w:val="00775E78"/>
    <w:rsid w:val="007934EE"/>
    <w:rsid w:val="007E1ED0"/>
    <w:rsid w:val="00801305"/>
    <w:rsid w:val="00810269"/>
    <w:rsid w:val="00865646"/>
    <w:rsid w:val="008B0581"/>
    <w:rsid w:val="009120BB"/>
    <w:rsid w:val="00934ADD"/>
    <w:rsid w:val="009418A2"/>
    <w:rsid w:val="009945B7"/>
    <w:rsid w:val="009B474E"/>
    <w:rsid w:val="009E11FC"/>
    <w:rsid w:val="00A41D47"/>
    <w:rsid w:val="00A87A14"/>
    <w:rsid w:val="00AD5BFE"/>
    <w:rsid w:val="00AE366D"/>
    <w:rsid w:val="00B0591D"/>
    <w:rsid w:val="00B45121"/>
    <w:rsid w:val="00B508A3"/>
    <w:rsid w:val="00BA166A"/>
    <w:rsid w:val="00BA3264"/>
    <w:rsid w:val="00BA6780"/>
    <w:rsid w:val="00BB726D"/>
    <w:rsid w:val="00BE4863"/>
    <w:rsid w:val="00C13E4C"/>
    <w:rsid w:val="00C15D17"/>
    <w:rsid w:val="00C8761A"/>
    <w:rsid w:val="00D05C10"/>
    <w:rsid w:val="00D12498"/>
    <w:rsid w:val="00D64D6F"/>
    <w:rsid w:val="00D733E9"/>
    <w:rsid w:val="00D96139"/>
    <w:rsid w:val="00DC1A41"/>
    <w:rsid w:val="00DC3CAD"/>
    <w:rsid w:val="00DE4373"/>
    <w:rsid w:val="00E25E99"/>
    <w:rsid w:val="00EA410F"/>
    <w:rsid w:val="00EB0754"/>
    <w:rsid w:val="00EF1B0B"/>
    <w:rsid w:val="00F10960"/>
    <w:rsid w:val="00F75BF1"/>
    <w:rsid w:val="00FB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10E8-8DF7-4348-BAA2-2357587F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Ольга Анатольевна</cp:lastModifiedBy>
  <cp:revision>36</cp:revision>
  <cp:lastPrinted>2018-02-28T10:28:00Z</cp:lastPrinted>
  <dcterms:created xsi:type="dcterms:W3CDTF">2015-05-20T01:16:00Z</dcterms:created>
  <dcterms:modified xsi:type="dcterms:W3CDTF">2018-03-02T12:37:00Z</dcterms:modified>
</cp:coreProperties>
</file>