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5" w:rsidRPr="00011645" w:rsidRDefault="00011645" w:rsidP="00011645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Перечень нормативных правовых актов,</w:t>
      </w:r>
    </w:p>
    <w:p w:rsidR="005B3EB4" w:rsidRPr="005B3EB4" w:rsidRDefault="00011645" w:rsidP="005B3EB4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содержащих обязательные требования, оценка соблюдения которых</w:t>
      </w:r>
      <w:r w:rsidRPr="0001164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является предметом муниципального </w:t>
      </w:r>
      <w:proofErr w:type="gramStart"/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контроля за</w:t>
      </w:r>
      <w:proofErr w:type="gramEnd"/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</w:t>
      </w:r>
      <w:r w:rsidRPr="0001164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пунктов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Переясловского</w:t>
      </w: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сельского поселения</w:t>
      </w:r>
      <w:r w:rsidRPr="0001164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011645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Брюховецкого района</w:t>
      </w:r>
      <w:r w:rsidR="005B3EB4"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Раздел I. Международные договоры Российской Федерации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 акты органов Евразийского экономического союза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574"/>
        <w:gridCol w:w="2952"/>
        <w:gridCol w:w="2665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Акты отсутствуют</w:t>
            </w:r>
          </w:p>
        </w:tc>
      </w:tr>
    </w:tbl>
    <w:p w:rsidR="005B3EB4" w:rsidRDefault="005B3EB4" w:rsidP="005B3E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Раздел II. Федеральные законы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579"/>
        <w:gridCol w:w="2950"/>
        <w:gridCol w:w="2662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156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2208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D85B3"/>
                  <w:sz w:val="20"/>
                  <w:szCs w:val="20"/>
                </w:rPr>
                <w:t>Федеральным законом</w:t>
              </w:r>
            </w:hyperlink>
            <w:r>
              <w:rPr>
                <w:rFonts w:ascii="Arial" w:hAnsi="Arial" w:cs="Arial"/>
                <w:color w:val="242424"/>
                <w:sz w:val="20"/>
                <w:szCs w:val="20"/>
              </w:rPr>
              <w:t> от 08 ноября 2007 года № 257-ФЗ                     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юридические лица,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полном объеме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  <w:tr w:rsidR="005B3EB4" w:rsidTr="005B3EB4">
        <w:trPr>
          <w:trHeight w:val="422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269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2.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Федеральный закон от 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br/>
              <w:t>26 декабря 2008 года № 294-ФЗ «О защите прав юридических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лиц и индивидуальных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юридические лица,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индивидуальные предприниматели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полном объеме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  <w:tr w:rsidR="005B3EB4" w:rsidTr="005B3EB4">
        <w:trPr>
          <w:trHeight w:val="901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1D85B3"/>
                  <w:sz w:val="20"/>
                  <w:szCs w:val="20"/>
                </w:rPr>
                <w:t>Федеральным законом</w:t>
              </w:r>
            </w:hyperlink>
            <w:r>
              <w:rPr>
                <w:rFonts w:ascii="Arial" w:hAnsi="Arial" w:cs="Arial"/>
                <w:color w:val="242424"/>
                <w:sz w:val="20"/>
                <w:szCs w:val="20"/>
              </w:rPr>
              <w:t> от 10 декабря 1995 года № 196-ФЗ                      «О безопасности дорожного движения»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юридические лица,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полном объеме</w:t>
            </w:r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</w:tbl>
    <w:p w:rsidR="005B3EB4" w:rsidRDefault="005B3EB4" w:rsidP="005B3E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Раздел III. Указы Президента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Российской</w:t>
      </w:r>
      <w:proofErr w:type="gramEnd"/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Федерации, постановления и распоряжения Правительства</w:t>
      </w:r>
      <w:r>
        <w:rPr>
          <w:rFonts w:ascii="Arial" w:hAnsi="Arial" w:cs="Arial"/>
          <w:color w:val="242424"/>
          <w:sz w:val="20"/>
          <w:szCs w:val="20"/>
        </w:rPr>
        <w:br/>
        <w:t>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587"/>
        <w:gridCol w:w="2947"/>
        <w:gridCol w:w="2658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D85B3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242424"/>
                <w:sz w:val="20"/>
                <w:szCs w:val="20"/>
              </w:rPr>
              <w:t> 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юридические лица,</w:t>
            </w:r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индивидуальные предприниматели</w:t>
            </w:r>
          </w:p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 полном объеме</w:t>
            </w:r>
          </w:p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</w:tbl>
    <w:p w:rsidR="005B3EB4" w:rsidRDefault="005B3EB4" w:rsidP="005B3E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Раздел IV. Нормативные правовые акты федеральных органов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исполнительной власти и нормативные документы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федеральных</w:t>
      </w:r>
      <w:proofErr w:type="gramEnd"/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органов исполнительной власти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3"/>
        <w:gridCol w:w="2536"/>
        <w:gridCol w:w="3192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 xml:space="preserve">Краткое описание круга лиц и (или) перечня объектов, в отношении которых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контролю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Акты отсутствуют</w:t>
            </w:r>
          </w:p>
        </w:tc>
      </w:tr>
    </w:tbl>
    <w:p w:rsidR="005B3EB4" w:rsidRDefault="005B3EB4" w:rsidP="005B3E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Раздел V. Нормативные правовые акты органов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государственной власти СССР и РСФСР, нормативные правовые</w:t>
      </w:r>
      <w:proofErr w:type="gramEnd"/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акты органов исполнительной власти СССР и РСФСР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3"/>
        <w:gridCol w:w="2536"/>
        <w:gridCol w:w="3192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Акты отсутствуют</w:t>
            </w:r>
          </w:p>
        </w:tc>
      </w:tr>
    </w:tbl>
    <w:p w:rsidR="005B3EB4" w:rsidRDefault="005B3EB4" w:rsidP="005B3E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Раздел VI. Законы и иные нормативные правовые акты субъектов 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3"/>
        <w:gridCol w:w="2536"/>
        <w:gridCol w:w="3192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354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Акты отсутствуют</w:t>
            </w:r>
          </w:p>
        </w:tc>
      </w:tr>
    </w:tbl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Раздел VII. Нормативно-правовые акты, правовые акты органов</w:t>
      </w:r>
    </w:p>
    <w:p w:rsidR="005B3EB4" w:rsidRDefault="005B3EB4" w:rsidP="005B3E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местного самоуправления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129"/>
        <w:gridCol w:w="2119"/>
        <w:gridCol w:w="2943"/>
      </w:tblGrid>
      <w:tr w:rsidR="005B3EB4" w:rsidTr="005B3EB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Наименование и реквизиты нормативно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</w:rPr>
              <w:t>правового</w:t>
            </w:r>
            <w:proofErr w:type="gramEnd"/>
          </w:p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акта</w:t>
            </w:r>
          </w:p>
        </w:tc>
        <w:tc>
          <w:tcPr>
            <w:tcW w:w="212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3EB4" w:rsidTr="005B3EB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 w:line="70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</w:t>
            </w:r>
          </w:p>
        </w:tc>
      </w:tr>
      <w:tr w:rsidR="005B3EB4" w:rsidTr="005B3EB4">
        <w:trPr>
          <w:trHeight w:val="299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3EB4" w:rsidRDefault="005B3EB4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Акты отсутствуют</w:t>
            </w:r>
          </w:p>
        </w:tc>
      </w:tr>
    </w:tbl>
    <w:p w:rsidR="00011645" w:rsidRPr="00011645" w:rsidRDefault="00011645" w:rsidP="00011645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sectPr w:rsidR="00011645" w:rsidRPr="00011645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645"/>
    <w:rsid w:val="00011645"/>
    <w:rsid w:val="00274DBA"/>
    <w:rsid w:val="00541187"/>
    <w:rsid w:val="005B3EB4"/>
    <w:rsid w:val="00A269FF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6098.2" TargetMode="External"/><Relationship Id="rId5" Type="http://schemas.openxmlformats.org/officeDocument/2006/relationships/hyperlink" Target="garantf1://10005643.0" TargetMode="External"/><Relationship Id="rId4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3</cp:revision>
  <dcterms:created xsi:type="dcterms:W3CDTF">2019-11-01T07:51:00Z</dcterms:created>
  <dcterms:modified xsi:type="dcterms:W3CDTF">2019-11-01T08:38:00Z</dcterms:modified>
</cp:coreProperties>
</file>