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566" w:rsidRPr="00DD7566" w:rsidRDefault="00DD7566" w:rsidP="00DD7566">
      <w:pPr>
        <w:spacing w:after="0" w:line="240" w:lineRule="auto"/>
        <w:jc w:val="center"/>
        <w:rPr>
          <w:rFonts w:ascii="Times New Roman" w:hAnsi="Times New Roman"/>
          <w:b/>
          <w:sz w:val="28"/>
          <w:szCs w:val="28"/>
        </w:rPr>
      </w:pPr>
      <w:r w:rsidRPr="00DD7566">
        <w:rPr>
          <w:rFonts w:ascii="Times New Roman" w:hAnsi="Times New Roman"/>
          <w:b/>
          <w:sz w:val="28"/>
          <w:szCs w:val="28"/>
        </w:rPr>
        <w:t>СОВЕТ ПЕРЕЯСЛОВСКОГО СЕЛЬСКОГО ПОСЕЛЕНИЯ</w:t>
      </w:r>
    </w:p>
    <w:p w:rsidR="00DD7566" w:rsidRPr="00DD7566" w:rsidRDefault="00DD7566" w:rsidP="00DD7566">
      <w:pPr>
        <w:spacing w:after="0" w:line="240" w:lineRule="auto"/>
        <w:jc w:val="center"/>
        <w:rPr>
          <w:rFonts w:ascii="Times New Roman" w:hAnsi="Times New Roman"/>
          <w:b/>
          <w:sz w:val="28"/>
          <w:szCs w:val="28"/>
        </w:rPr>
      </w:pPr>
      <w:r w:rsidRPr="00DD7566">
        <w:rPr>
          <w:rFonts w:ascii="Times New Roman" w:hAnsi="Times New Roman"/>
          <w:b/>
          <w:sz w:val="28"/>
          <w:szCs w:val="28"/>
        </w:rPr>
        <w:t>БРЮХОВЕЦКОГО РАЙОНА</w:t>
      </w:r>
    </w:p>
    <w:p w:rsidR="00DD7566" w:rsidRPr="00DD7566" w:rsidRDefault="00DD7566" w:rsidP="00DD7566">
      <w:pPr>
        <w:spacing w:after="0" w:line="240" w:lineRule="auto"/>
        <w:jc w:val="center"/>
        <w:rPr>
          <w:rFonts w:ascii="Times New Roman" w:hAnsi="Times New Roman"/>
          <w:b/>
          <w:sz w:val="28"/>
          <w:szCs w:val="28"/>
        </w:rPr>
      </w:pPr>
    </w:p>
    <w:p w:rsidR="00DD7566" w:rsidRPr="00DD7566" w:rsidRDefault="00DD7566" w:rsidP="00DD7566">
      <w:pPr>
        <w:spacing w:after="0" w:line="240" w:lineRule="auto"/>
        <w:jc w:val="center"/>
        <w:rPr>
          <w:rFonts w:ascii="Times New Roman" w:hAnsi="Times New Roman"/>
          <w:b/>
          <w:sz w:val="28"/>
          <w:szCs w:val="28"/>
        </w:rPr>
      </w:pPr>
      <w:r w:rsidRPr="00DD7566">
        <w:rPr>
          <w:rFonts w:ascii="Times New Roman" w:hAnsi="Times New Roman"/>
          <w:b/>
          <w:sz w:val="28"/>
          <w:szCs w:val="28"/>
        </w:rPr>
        <w:t>РЕШЕНИЕ</w:t>
      </w:r>
    </w:p>
    <w:p w:rsidR="00DD7566" w:rsidRPr="00DD7566" w:rsidRDefault="00DD7566" w:rsidP="00DD7566">
      <w:pPr>
        <w:tabs>
          <w:tab w:val="right" w:pos="8789"/>
        </w:tabs>
        <w:spacing w:after="0" w:line="240" w:lineRule="auto"/>
        <w:ind w:firstLine="851"/>
        <w:rPr>
          <w:rFonts w:ascii="Times New Roman" w:hAnsi="Times New Roman"/>
          <w:sz w:val="28"/>
          <w:szCs w:val="28"/>
        </w:rPr>
      </w:pPr>
      <w:r w:rsidRPr="00DD7566">
        <w:rPr>
          <w:rFonts w:ascii="Times New Roman" w:hAnsi="Times New Roman"/>
          <w:sz w:val="28"/>
          <w:szCs w:val="28"/>
        </w:rPr>
        <w:t xml:space="preserve">от </w:t>
      </w:r>
      <w:r w:rsidR="00DA2618">
        <w:rPr>
          <w:rFonts w:ascii="Times New Roman" w:hAnsi="Times New Roman"/>
          <w:sz w:val="28"/>
          <w:szCs w:val="28"/>
        </w:rPr>
        <w:t>26.11.2019</w:t>
      </w:r>
      <w:r w:rsidRPr="00DD7566">
        <w:rPr>
          <w:rFonts w:ascii="Times New Roman" w:hAnsi="Times New Roman"/>
          <w:sz w:val="28"/>
          <w:szCs w:val="28"/>
        </w:rPr>
        <w:tab/>
        <w:t xml:space="preserve">№ </w:t>
      </w:r>
      <w:r w:rsidR="00DA2618">
        <w:rPr>
          <w:rFonts w:ascii="Times New Roman" w:hAnsi="Times New Roman"/>
          <w:sz w:val="28"/>
          <w:szCs w:val="28"/>
        </w:rPr>
        <w:t>20</w:t>
      </w:r>
      <w:bookmarkStart w:id="0" w:name="_GoBack"/>
      <w:bookmarkEnd w:id="0"/>
    </w:p>
    <w:p w:rsidR="00DD7566" w:rsidRPr="00DD7566" w:rsidRDefault="00DD7566" w:rsidP="00DD7566">
      <w:pPr>
        <w:spacing w:after="0" w:line="240" w:lineRule="auto"/>
        <w:jc w:val="center"/>
        <w:rPr>
          <w:rFonts w:ascii="Times New Roman" w:hAnsi="Times New Roman"/>
          <w:sz w:val="28"/>
          <w:szCs w:val="28"/>
        </w:rPr>
      </w:pPr>
      <w:r w:rsidRPr="00DD7566">
        <w:rPr>
          <w:rFonts w:ascii="Times New Roman" w:hAnsi="Times New Roman"/>
          <w:sz w:val="28"/>
          <w:szCs w:val="28"/>
        </w:rPr>
        <w:t>ст-ца Переясловская</w:t>
      </w:r>
    </w:p>
    <w:p w:rsidR="00F02D5D" w:rsidRDefault="00F02D5D" w:rsidP="00F02D5D">
      <w:pPr>
        <w:spacing w:after="0" w:line="240" w:lineRule="auto"/>
        <w:ind w:left="567"/>
        <w:rPr>
          <w:rFonts w:ascii="Times New Roman" w:hAnsi="Times New Roman"/>
          <w:sz w:val="28"/>
          <w:szCs w:val="28"/>
        </w:rPr>
      </w:pPr>
    </w:p>
    <w:p w:rsidR="00DD7566" w:rsidRDefault="00DD7566" w:rsidP="00F02D5D">
      <w:pPr>
        <w:spacing w:after="0" w:line="240" w:lineRule="auto"/>
        <w:ind w:left="567"/>
        <w:rPr>
          <w:rFonts w:ascii="Times New Roman" w:hAnsi="Times New Roman"/>
          <w:sz w:val="28"/>
          <w:szCs w:val="28"/>
        </w:rPr>
      </w:pPr>
    </w:p>
    <w:p w:rsidR="00DD7566" w:rsidRPr="00B31E8E" w:rsidRDefault="00DD7566" w:rsidP="00F02D5D">
      <w:pPr>
        <w:spacing w:after="0" w:line="240" w:lineRule="auto"/>
        <w:ind w:left="567"/>
        <w:rPr>
          <w:rFonts w:ascii="Times New Roman" w:hAnsi="Times New Roman"/>
          <w:sz w:val="28"/>
          <w:szCs w:val="28"/>
        </w:rPr>
      </w:pPr>
    </w:p>
    <w:p w:rsidR="00F02D5D" w:rsidRPr="00B31E8E" w:rsidRDefault="00F02D5D" w:rsidP="00F02D5D">
      <w:pPr>
        <w:shd w:val="clear" w:color="auto" w:fill="FFFFFF"/>
        <w:suppressAutoHyphens w:val="0"/>
        <w:spacing w:after="0" w:line="240" w:lineRule="auto"/>
        <w:ind w:left="567"/>
        <w:jc w:val="center"/>
        <w:rPr>
          <w:rFonts w:ascii="Times New Roman" w:eastAsia="Times New Roman" w:hAnsi="Times New Roman"/>
          <w:b/>
          <w:sz w:val="28"/>
          <w:szCs w:val="28"/>
          <w:lang w:eastAsia="ru-RU"/>
        </w:rPr>
      </w:pPr>
      <w:r w:rsidRPr="00B31E8E">
        <w:rPr>
          <w:rFonts w:ascii="Times New Roman" w:eastAsia="Times New Roman" w:hAnsi="Times New Roman"/>
          <w:b/>
          <w:bCs/>
          <w:sz w:val="28"/>
          <w:szCs w:val="28"/>
          <w:lang w:eastAsia="ru-RU"/>
        </w:rPr>
        <w:t xml:space="preserve">Об утверждении правил благоустройства территории </w:t>
      </w:r>
      <w:r w:rsidR="00B31E8E">
        <w:rPr>
          <w:rFonts w:ascii="Times New Roman" w:eastAsia="Times New Roman" w:hAnsi="Times New Roman"/>
          <w:b/>
          <w:bCs/>
          <w:sz w:val="28"/>
          <w:szCs w:val="28"/>
          <w:lang w:eastAsia="ru-RU"/>
        </w:rPr>
        <w:t>Переясловского</w:t>
      </w:r>
      <w:r w:rsidRPr="00B31E8E">
        <w:rPr>
          <w:rFonts w:ascii="Times New Roman" w:eastAsia="Times New Roman" w:hAnsi="Times New Roman"/>
          <w:b/>
          <w:bCs/>
          <w:sz w:val="28"/>
          <w:szCs w:val="28"/>
          <w:lang w:eastAsia="ru-RU"/>
        </w:rPr>
        <w:t xml:space="preserve"> сельского поселения Брюховецкого района</w:t>
      </w:r>
    </w:p>
    <w:p w:rsidR="00F02D5D" w:rsidRDefault="00F02D5D" w:rsidP="00F02D5D">
      <w:pPr>
        <w:spacing w:after="0" w:line="240" w:lineRule="auto"/>
        <w:ind w:firstLine="567"/>
        <w:rPr>
          <w:rFonts w:ascii="Times New Roman" w:hAnsi="Times New Roman"/>
          <w:sz w:val="28"/>
          <w:szCs w:val="28"/>
        </w:rPr>
      </w:pPr>
    </w:p>
    <w:p w:rsidR="00DD7566" w:rsidRPr="00B31E8E" w:rsidRDefault="00DD7566" w:rsidP="00F02D5D">
      <w:pPr>
        <w:spacing w:after="0" w:line="240" w:lineRule="auto"/>
        <w:ind w:firstLine="567"/>
        <w:rPr>
          <w:rFonts w:ascii="Times New Roman" w:hAnsi="Times New Roman"/>
          <w:sz w:val="28"/>
          <w:szCs w:val="28"/>
        </w:rPr>
      </w:pP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24 ноября 1995 года № 181-ФЗ «О социальной защите инвалидов в Российской Федерации», Федеральным законом от 10 января 2002 года № 7-ФЗ «Об охране окружающей среды», законом Краснодарского края от 27 апреля 2007 года № 1229-КЗ «Об обеспечении беспрепятственного доступа маломобильных граждан к объектам социальной, транспортной и инженерной инфраструктур, информации и связи в Краснодарском крае»,</w:t>
      </w:r>
      <w:r w:rsidR="00DD7566">
        <w:rPr>
          <w:rFonts w:ascii="Times New Roman" w:hAnsi="Times New Roman"/>
          <w:sz w:val="28"/>
          <w:szCs w:val="28"/>
        </w:rPr>
        <w:t xml:space="preserve"> законом Краснодарского края от 21 декабря 2018 года                 № 3952-КЗ «О порядке определения органами местного самоуправления в Краснодарском крае границ прилегающих территорий»,</w:t>
      </w:r>
      <w:r w:rsidRPr="00B31E8E">
        <w:rPr>
          <w:rFonts w:ascii="Times New Roman" w:hAnsi="Times New Roman"/>
          <w:sz w:val="28"/>
          <w:szCs w:val="28"/>
        </w:rPr>
        <w:t xml:space="preserve"> Уставом </w:t>
      </w:r>
      <w:r w:rsidR="00B31E8E">
        <w:rPr>
          <w:rFonts w:ascii="Times New Roman" w:hAnsi="Times New Roman"/>
          <w:sz w:val="28"/>
          <w:szCs w:val="28"/>
        </w:rPr>
        <w:t>Переясловского</w:t>
      </w:r>
      <w:r w:rsidRPr="00B31E8E">
        <w:rPr>
          <w:rFonts w:ascii="Times New Roman" w:hAnsi="Times New Roman"/>
          <w:sz w:val="28"/>
          <w:szCs w:val="28"/>
        </w:rPr>
        <w:t xml:space="preserve"> сельского поселения Брюховецкого района, Совет </w:t>
      </w:r>
      <w:r w:rsidR="00B31E8E">
        <w:rPr>
          <w:rFonts w:ascii="Times New Roman" w:hAnsi="Times New Roman"/>
          <w:sz w:val="28"/>
          <w:szCs w:val="28"/>
        </w:rPr>
        <w:t>Переясловского</w:t>
      </w:r>
      <w:r w:rsidRPr="00B31E8E">
        <w:rPr>
          <w:rFonts w:ascii="Times New Roman" w:hAnsi="Times New Roman"/>
          <w:sz w:val="28"/>
          <w:szCs w:val="28"/>
        </w:rPr>
        <w:t xml:space="preserve"> сельског</w:t>
      </w:r>
      <w:r w:rsidR="00DD7566">
        <w:rPr>
          <w:rFonts w:ascii="Times New Roman" w:hAnsi="Times New Roman"/>
          <w:sz w:val="28"/>
          <w:szCs w:val="28"/>
        </w:rPr>
        <w:t xml:space="preserve">о поселения Брюховецкого района </w:t>
      </w:r>
      <w:r w:rsidRPr="00B31E8E">
        <w:rPr>
          <w:rFonts w:ascii="Times New Roman" w:hAnsi="Times New Roman"/>
          <w:sz w:val="28"/>
          <w:szCs w:val="28"/>
        </w:rPr>
        <w:t>р</w:t>
      </w:r>
      <w:r w:rsidR="00B31E8E">
        <w:rPr>
          <w:rFonts w:ascii="Times New Roman" w:hAnsi="Times New Roman"/>
          <w:sz w:val="28"/>
          <w:szCs w:val="28"/>
        </w:rPr>
        <w:t xml:space="preserve"> </w:t>
      </w:r>
      <w:r w:rsidRPr="00B31E8E">
        <w:rPr>
          <w:rFonts w:ascii="Times New Roman" w:hAnsi="Times New Roman"/>
          <w:sz w:val="28"/>
          <w:szCs w:val="28"/>
        </w:rPr>
        <w:t>е</w:t>
      </w:r>
      <w:r w:rsidR="00B31E8E">
        <w:rPr>
          <w:rFonts w:ascii="Times New Roman" w:hAnsi="Times New Roman"/>
          <w:sz w:val="28"/>
          <w:szCs w:val="28"/>
        </w:rPr>
        <w:t xml:space="preserve"> </w:t>
      </w:r>
      <w:r w:rsidRPr="00B31E8E">
        <w:rPr>
          <w:rFonts w:ascii="Times New Roman" w:hAnsi="Times New Roman"/>
          <w:sz w:val="28"/>
          <w:szCs w:val="28"/>
        </w:rPr>
        <w:t>ш</w:t>
      </w:r>
      <w:r w:rsidR="00B31E8E">
        <w:rPr>
          <w:rFonts w:ascii="Times New Roman" w:hAnsi="Times New Roman"/>
          <w:sz w:val="28"/>
          <w:szCs w:val="28"/>
        </w:rPr>
        <w:t xml:space="preserve"> </w:t>
      </w:r>
      <w:r w:rsidRPr="00B31E8E">
        <w:rPr>
          <w:rFonts w:ascii="Times New Roman" w:hAnsi="Times New Roman"/>
          <w:sz w:val="28"/>
          <w:szCs w:val="28"/>
        </w:rPr>
        <w:t>и</w:t>
      </w:r>
      <w:r w:rsidR="00B31E8E">
        <w:rPr>
          <w:rFonts w:ascii="Times New Roman" w:hAnsi="Times New Roman"/>
          <w:sz w:val="28"/>
          <w:szCs w:val="28"/>
        </w:rPr>
        <w:t xml:space="preserve"> </w:t>
      </w:r>
      <w:r w:rsidRPr="00B31E8E">
        <w:rPr>
          <w:rFonts w:ascii="Times New Roman" w:hAnsi="Times New Roman"/>
          <w:sz w:val="28"/>
          <w:szCs w:val="28"/>
        </w:rPr>
        <w:t>л:</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1.Утвердить Правила благоустройства территории </w:t>
      </w:r>
      <w:r w:rsidR="00B31E8E">
        <w:rPr>
          <w:rFonts w:ascii="Times New Roman" w:hAnsi="Times New Roman"/>
          <w:sz w:val="28"/>
          <w:szCs w:val="28"/>
        </w:rPr>
        <w:t xml:space="preserve">Переясловского </w:t>
      </w:r>
      <w:r w:rsidRPr="00B31E8E">
        <w:rPr>
          <w:rFonts w:ascii="Times New Roman" w:hAnsi="Times New Roman"/>
          <w:sz w:val="28"/>
          <w:szCs w:val="28"/>
        </w:rPr>
        <w:t>сельского поселения Брюховецкого района (прилагаются).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2. Признать утратившими силу:</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 решение Совета </w:t>
      </w:r>
      <w:r w:rsidR="00B31E8E">
        <w:rPr>
          <w:rFonts w:ascii="Times New Roman" w:hAnsi="Times New Roman"/>
          <w:sz w:val="28"/>
          <w:szCs w:val="28"/>
        </w:rPr>
        <w:t>Переясловского</w:t>
      </w:r>
      <w:r w:rsidRPr="00B31E8E">
        <w:rPr>
          <w:rFonts w:ascii="Times New Roman" w:hAnsi="Times New Roman"/>
          <w:sz w:val="28"/>
          <w:szCs w:val="28"/>
        </w:rPr>
        <w:t xml:space="preserve"> сельского поселения</w:t>
      </w:r>
      <w:r w:rsidR="008B1E1D">
        <w:rPr>
          <w:rFonts w:ascii="Times New Roman" w:hAnsi="Times New Roman"/>
          <w:sz w:val="28"/>
          <w:szCs w:val="28"/>
        </w:rPr>
        <w:t xml:space="preserve"> Брюховецкого района</w:t>
      </w:r>
      <w:r w:rsidRPr="00B31E8E">
        <w:rPr>
          <w:rFonts w:ascii="Times New Roman" w:hAnsi="Times New Roman"/>
          <w:sz w:val="28"/>
          <w:szCs w:val="28"/>
        </w:rPr>
        <w:t xml:space="preserve"> от </w:t>
      </w:r>
      <w:r w:rsidR="00B31E8E">
        <w:rPr>
          <w:rFonts w:ascii="Times New Roman" w:hAnsi="Times New Roman"/>
          <w:sz w:val="28"/>
          <w:szCs w:val="28"/>
        </w:rPr>
        <w:t xml:space="preserve">23 августа 2012 </w:t>
      </w:r>
      <w:r w:rsidRPr="00B31E8E">
        <w:rPr>
          <w:rFonts w:ascii="Times New Roman" w:hAnsi="Times New Roman"/>
          <w:sz w:val="28"/>
          <w:szCs w:val="28"/>
        </w:rPr>
        <w:t xml:space="preserve"> года № </w:t>
      </w:r>
      <w:r w:rsidR="00B31E8E">
        <w:rPr>
          <w:rFonts w:ascii="Times New Roman" w:hAnsi="Times New Roman"/>
          <w:sz w:val="28"/>
          <w:szCs w:val="28"/>
        </w:rPr>
        <w:t xml:space="preserve">169 </w:t>
      </w:r>
      <w:r w:rsidRPr="00B31E8E">
        <w:rPr>
          <w:rFonts w:ascii="Times New Roman" w:hAnsi="Times New Roman"/>
          <w:sz w:val="28"/>
          <w:szCs w:val="28"/>
        </w:rPr>
        <w:t xml:space="preserve">«Об утверждении правил по обеспечению санитарного содержания, организации уборки и благоустройства территории </w:t>
      </w:r>
      <w:r w:rsidR="00B31E8E">
        <w:rPr>
          <w:rFonts w:ascii="Times New Roman" w:hAnsi="Times New Roman"/>
          <w:sz w:val="28"/>
          <w:szCs w:val="28"/>
        </w:rPr>
        <w:t xml:space="preserve">Переясловского </w:t>
      </w:r>
      <w:r w:rsidRPr="00B31E8E">
        <w:rPr>
          <w:rFonts w:ascii="Times New Roman" w:hAnsi="Times New Roman"/>
          <w:sz w:val="28"/>
          <w:szCs w:val="28"/>
        </w:rPr>
        <w:t>сельского поселения Брюховецкого района»;</w:t>
      </w:r>
    </w:p>
    <w:p w:rsidR="0036360D" w:rsidRDefault="00F02D5D" w:rsidP="0036360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2) </w:t>
      </w:r>
      <w:r w:rsidR="0036360D" w:rsidRPr="00B31E8E">
        <w:rPr>
          <w:rFonts w:ascii="Times New Roman" w:hAnsi="Times New Roman"/>
          <w:sz w:val="28"/>
          <w:szCs w:val="28"/>
        </w:rPr>
        <w:t xml:space="preserve">решение Совета </w:t>
      </w:r>
      <w:r w:rsidR="0036360D">
        <w:rPr>
          <w:rFonts w:ascii="Times New Roman" w:hAnsi="Times New Roman"/>
          <w:sz w:val="28"/>
          <w:szCs w:val="28"/>
        </w:rPr>
        <w:t xml:space="preserve">Переясловского </w:t>
      </w:r>
      <w:r w:rsidR="0036360D" w:rsidRPr="00B31E8E">
        <w:rPr>
          <w:rFonts w:ascii="Times New Roman" w:hAnsi="Times New Roman"/>
          <w:sz w:val="28"/>
          <w:szCs w:val="28"/>
        </w:rPr>
        <w:t xml:space="preserve"> сельского поселения</w:t>
      </w:r>
      <w:r w:rsidR="008B1E1D">
        <w:rPr>
          <w:rFonts w:ascii="Times New Roman" w:hAnsi="Times New Roman"/>
          <w:sz w:val="28"/>
          <w:szCs w:val="28"/>
        </w:rPr>
        <w:t xml:space="preserve"> Брюховецкого района </w:t>
      </w:r>
      <w:r w:rsidR="0036360D" w:rsidRPr="00B31E8E">
        <w:rPr>
          <w:rFonts w:ascii="Times New Roman" w:hAnsi="Times New Roman"/>
          <w:sz w:val="28"/>
          <w:szCs w:val="28"/>
        </w:rPr>
        <w:t xml:space="preserve">от </w:t>
      </w:r>
      <w:r w:rsidR="0036360D">
        <w:rPr>
          <w:rFonts w:ascii="Times New Roman" w:hAnsi="Times New Roman"/>
          <w:sz w:val="28"/>
          <w:szCs w:val="28"/>
        </w:rPr>
        <w:t>24 января 2014 года № 256</w:t>
      </w:r>
      <w:r w:rsidR="0036360D" w:rsidRPr="00B31E8E">
        <w:rPr>
          <w:rFonts w:ascii="Times New Roman" w:hAnsi="Times New Roman"/>
          <w:sz w:val="28"/>
          <w:szCs w:val="28"/>
        </w:rPr>
        <w:t xml:space="preserve"> «О внесении изменений в решение Совет</w:t>
      </w:r>
      <w:r w:rsidR="0036360D">
        <w:rPr>
          <w:rFonts w:ascii="Times New Roman" w:hAnsi="Times New Roman"/>
          <w:sz w:val="28"/>
          <w:szCs w:val="28"/>
        </w:rPr>
        <w:t xml:space="preserve">а Переясловского </w:t>
      </w:r>
      <w:r w:rsidR="0036360D" w:rsidRPr="00B31E8E">
        <w:rPr>
          <w:rFonts w:ascii="Times New Roman" w:hAnsi="Times New Roman"/>
          <w:sz w:val="28"/>
          <w:szCs w:val="28"/>
        </w:rPr>
        <w:t xml:space="preserve">сельского поселения Брюховецкого района от </w:t>
      </w:r>
      <w:r w:rsidR="0036360D">
        <w:rPr>
          <w:rFonts w:ascii="Times New Roman" w:hAnsi="Times New Roman"/>
          <w:sz w:val="28"/>
          <w:szCs w:val="28"/>
        </w:rPr>
        <w:t>23 августа 2012 года № 169</w:t>
      </w:r>
      <w:r w:rsidR="0036360D" w:rsidRPr="00B31E8E">
        <w:rPr>
          <w:rFonts w:ascii="Times New Roman" w:hAnsi="Times New Roman"/>
          <w:sz w:val="28"/>
          <w:szCs w:val="28"/>
        </w:rPr>
        <w:t xml:space="preserve"> «Об утверждении правил по обеспечению санитарного содержания, организации уборки и благоустройства территории </w:t>
      </w:r>
      <w:r w:rsidR="0036360D">
        <w:rPr>
          <w:rFonts w:ascii="Times New Roman" w:hAnsi="Times New Roman"/>
          <w:sz w:val="28"/>
          <w:szCs w:val="28"/>
        </w:rPr>
        <w:t>Переясловского</w:t>
      </w:r>
      <w:r w:rsidR="0036360D" w:rsidRPr="00B31E8E">
        <w:rPr>
          <w:rFonts w:ascii="Times New Roman" w:hAnsi="Times New Roman"/>
          <w:sz w:val="28"/>
          <w:szCs w:val="28"/>
        </w:rPr>
        <w:t xml:space="preserve"> сельского поселения Брюховецкого района»;</w:t>
      </w:r>
    </w:p>
    <w:p w:rsidR="0036360D" w:rsidRDefault="00F02D5D" w:rsidP="0036360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 </w:t>
      </w:r>
      <w:r w:rsidR="0036360D" w:rsidRPr="00B31E8E">
        <w:rPr>
          <w:rFonts w:ascii="Times New Roman" w:hAnsi="Times New Roman"/>
          <w:sz w:val="28"/>
          <w:szCs w:val="28"/>
        </w:rPr>
        <w:t xml:space="preserve">решение Совета </w:t>
      </w:r>
      <w:r w:rsidR="0036360D">
        <w:rPr>
          <w:rFonts w:ascii="Times New Roman" w:hAnsi="Times New Roman"/>
          <w:sz w:val="28"/>
          <w:szCs w:val="28"/>
        </w:rPr>
        <w:t>Переясловского</w:t>
      </w:r>
      <w:r w:rsidR="0036360D" w:rsidRPr="00B31E8E">
        <w:rPr>
          <w:rFonts w:ascii="Times New Roman" w:hAnsi="Times New Roman"/>
          <w:sz w:val="28"/>
          <w:szCs w:val="28"/>
        </w:rPr>
        <w:t xml:space="preserve"> сельского поселения </w:t>
      </w:r>
      <w:r w:rsidR="008B1E1D">
        <w:rPr>
          <w:rFonts w:ascii="Times New Roman" w:hAnsi="Times New Roman"/>
          <w:sz w:val="28"/>
          <w:szCs w:val="28"/>
        </w:rPr>
        <w:t xml:space="preserve">Брюховецкого района </w:t>
      </w:r>
      <w:r w:rsidR="0036360D" w:rsidRPr="00B31E8E">
        <w:rPr>
          <w:rFonts w:ascii="Times New Roman" w:hAnsi="Times New Roman"/>
          <w:sz w:val="28"/>
          <w:szCs w:val="28"/>
        </w:rPr>
        <w:t xml:space="preserve">от </w:t>
      </w:r>
      <w:r w:rsidR="0036360D">
        <w:rPr>
          <w:rFonts w:ascii="Times New Roman" w:hAnsi="Times New Roman"/>
          <w:sz w:val="28"/>
          <w:szCs w:val="28"/>
        </w:rPr>
        <w:t>19  марта 2013  года № 210</w:t>
      </w:r>
      <w:r w:rsidR="0036360D" w:rsidRPr="00B31E8E">
        <w:rPr>
          <w:rFonts w:ascii="Times New Roman" w:hAnsi="Times New Roman"/>
          <w:sz w:val="28"/>
          <w:szCs w:val="28"/>
        </w:rPr>
        <w:t xml:space="preserve"> «О внесении изменений в решение Совет</w:t>
      </w:r>
      <w:r w:rsidR="0036360D">
        <w:rPr>
          <w:rFonts w:ascii="Times New Roman" w:hAnsi="Times New Roman"/>
          <w:sz w:val="28"/>
          <w:szCs w:val="28"/>
        </w:rPr>
        <w:t xml:space="preserve">а Переясловского </w:t>
      </w:r>
      <w:r w:rsidR="0036360D" w:rsidRPr="00B31E8E">
        <w:rPr>
          <w:rFonts w:ascii="Times New Roman" w:hAnsi="Times New Roman"/>
          <w:sz w:val="28"/>
          <w:szCs w:val="28"/>
        </w:rPr>
        <w:t xml:space="preserve">сельского поселения Брюховецкого района от </w:t>
      </w:r>
      <w:r w:rsidR="0036360D">
        <w:rPr>
          <w:rFonts w:ascii="Times New Roman" w:hAnsi="Times New Roman"/>
          <w:sz w:val="28"/>
          <w:szCs w:val="28"/>
        </w:rPr>
        <w:t>23 августа 2012 года № 169</w:t>
      </w:r>
      <w:r w:rsidR="0036360D" w:rsidRPr="00B31E8E">
        <w:rPr>
          <w:rFonts w:ascii="Times New Roman" w:hAnsi="Times New Roman"/>
          <w:sz w:val="28"/>
          <w:szCs w:val="28"/>
        </w:rPr>
        <w:t xml:space="preserve"> «Об утверждении правил по обеспечению санитарного содержания, </w:t>
      </w:r>
      <w:r w:rsidR="0036360D" w:rsidRPr="00B31E8E">
        <w:rPr>
          <w:rFonts w:ascii="Times New Roman" w:hAnsi="Times New Roman"/>
          <w:sz w:val="28"/>
          <w:szCs w:val="28"/>
        </w:rPr>
        <w:lastRenderedPageBreak/>
        <w:t xml:space="preserve">организации уборки и благоустройства территории </w:t>
      </w:r>
      <w:r w:rsidR="0036360D">
        <w:rPr>
          <w:rFonts w:ascii="Times New Roman" w:hAnsi="Times New Roman"/>
          <w:sz w:val="28"/>
          <w:szCs w:val="28"/>
        </w:rPr>
        <w:t>Переясловского</w:t>
      </w:r>
      <w:r w:rsidR="0036360D" w:rsidRPr="00B31E8E">
        <w:rPr>
          <w:rFonts w:ascii="Times New Roman" w:hAnsi="Times New Roman"/>
          <w:sz w:val="28"/>
          <w:szCs w:val="28"/>
        </w:rPr>
        <w:t xml:space="preserve"> сельского поселения Брюховецкого района»;</w:t>
      </w:r>
    </w:p>
    <w:p w:rsidR="0036360D" w:rsidRDefault="00F02D5D" w:rsidP="00DD7566">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4) </w:t>
      </w:r>
      <w:r w:rsidR="0036360D" w:rsidRPr="00B31E8E">
        <w:rPr>
          <w:rFonts w:ascii="Times New Roman" w:hAnsi="Times New Roman"/>
          <w:sz w:val="28"/>
          <w:szCs w:val="28"/>
        </w:rPr>
        <w:t xml:space="preserve">решение Совета </w:t>
      </w:r>
      <w:r w:rsidR="0036360D">
        <w:rPr>
          <w:rFonts w:ascii="Times New Roman" w:hAnsi="Times New Roman"/>
          <w:sz w:val="28"/>
          <w:szCs w:val="28"/>
        </w:rPr>
        <w:t>Переясловского</w:t>
      </w:r>
      <w:r w:rsidR="0036360D" w:rsidRPr="00B31E8E">
        <w:rPr>
          <w:rFonts w:ascii="Times New Roman" w:hAnsi="Times New Roman"/>
          <w:sz w:val="28"/>
          <w:szCs w:val="28"/>
        </w:rPr>
        <w:t xml:space="preserve"> сельского поселения </w:t>
      </w:r>
      <w:r w:rsidR="008B1E1D">
        <w:rPr>
          <w:rFonts w:ascii="Times New Roman" w:hAnsi="Times New Roman"/>
          <w:sz w:val="28"/>
          <w:szCs w:val="28"/>
        </w:rPr>
        <w:t xml:space="preserve">Брюховецкого района </w:t>
      </w:r>
      <w:r w:rsidR="0036360D" w:rsidRPr="00B31E8E">
        <w:rPr>
          <w:rFonts w:ascii="Times New Roman" w:hAnsi="Times New Roman"/>
          <w:sz w:val="28"/>
          <w:szCs w:val="28"/>
        </w:rPr>
        <w:t xml:space="preserve">от </w:t>
      </w:r>
      <w:r w:rsidR="0036360D">
        <w:rPr>
          <w:rFonts w:ascii="Times New Roman" w:hAnsi="Times New Roman"/>
          <w:sz w:val="28"/>
          <w:szCs w:val="28"/>
        </w:rPr>
        <w:t xml:space="preserve">22 марта 2016 </w:t>
      </w:r>
      <w:r w:rsidR="0036360D" w:rsidRPr="00B31E8E">
        <w:rPr>
          <w:rFonts w:ascii="Times New Roman" w:hAnsi="Times New Roman"/>
          <w:sz w:val="28"/>
          <w:szCs w:val="28"/>
        </w:rPr>
        <w:t xml:space="preserve"> года № </w:t>
      </w:r>
      <w:r w:rsidR="0036360D">
        <w:rPr>
          <w:rFonts w:ascii="Times New Roman" w:hAnsi="Times New Roman"/>
          <w:sz w:val="28"/>
          <w:szCs w:val="28"/>
        </w:rPr>
        <w:t>91</w:t>
      </w:r>
      <w:r w:rsidR="0036360D" w:rsidRPr="00B31E8E">
        <w:rPr>
          <w:rFonts w:ascii="Times New Roman" w:hAnsi="Times New Roman"/>
          <w:sz w:val="28"/>
          <w:szCs w:val="28"/>
        </w:rPr>
        <w:t xml:space="preserve"> «О внесении изменений в решение Совет</w:t>
      </w:r>
      <w:r w:rsidR="0036360D">
        <w:rPr>
          <w:rFonts w:ascii="Times New Roman" w:hAnsi="Times New Roman"/>
          <w:sz w:val="28"/>
          <w:szCs w:val="28"/>
        </w:rPr>
        <w:t xml:space="preserve">а Переясловского </w:t>
      </w:r>
      <w:r w:rsidR="0036360D" w:rsidRPr="00B31E8E">
        <w:rPr>
          <w:rFonts w:ascii="Times New Roman" w:hAnsi="Times New Roman"/>
          <w:sz w:val="28"/>
          <w:szCs w:val="28"/>
        </w:rPr>
        <w:t xml:space="preserve">сельского поселения Брюховецкого района от </w:t>
      </w:r>
      <w:r w:rsidR="0036360D">
        <w:rPr>
          <w:rFonts w:ascii="Times New Roman" w:hAnsi="Times New Roman"/>
          <w:sz w:val="28"/>
          <w:szCs w:val="28"/>
        </w:rPr>
        <w:t>23 августа 2012 года № 169</w:t>
      </w:r>
      <w:r w:rsidR="0036360D" w:rsidRPr="00B31E8E">
        <w:rPr>
          <w:rFonts w:ascii="Times New Roman" w:hAnsi="Times New Roman"/>
          <w:sz w:val="28"/>
          <w:szCs w:val="28"/>
        </w:rPr>
        <w:t xml:space="preserve"> «Об утверждении правил по обеспечению санитарного содержания, организации уборки и благоустройства территории </w:t>
      </w:r>
      <w:r w:rsidR="0036360D">
        <w:rPr>
          <w:rFonts w:ascii="Times New Roman" w:hAnsi="Times New Roman"/>
          <w:sz w:val="28"/>
          <w:szCs w:val="28"/>
        </w:rPr>
        <w:t>Переясловского</w:t>
      </w:r>
      <w:r w:rsidR="0036360D" w:rsidRPr="00B31E8E">
        <w:rPr>
          <w:rFonts w:ascii="Times New Roman" w:hAnsi="Times New Roman"/>
          <w:sz w:val="28"/>
          <w:szCs w:val="28"/>
        </w:rPr>
        <w:t xml:space="preserve"> сельского поселения Брюховецкого района»;</w:t>
      </w:r>
    </w:p>
    <w:p w:rsidR="0036360D" w:rsidRDefault="00F02D5D" w:rsidP="0036360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5) </w:t>
      </w:r>
      <w:r w:rsidR="0036360D" w:rsidRPr="00B31E8E">
        <w:rPr>
          <w:rFonts w:ascii="Times New Roman" w:hAnsi="Times New Roman"/>
          <w:sz w:val="28"/>
          <w:szCs w:val="28"/>
        </w:rPr>
        <w:t xml:space="preserve">решение Совета </w:t>
      </w:r>
      <w:r w:rsidR="0036360D">
        <w:rPr>
          <w:rFonts w:ascii="Times New Roman" w:hAnsi="Times New Roman"/>
          <w:sz w:val="28"/>
          <w:szCs w:val="28"/>
        </w:rPr>
        <w:t>Переясловского</w:t>
      </w:r>
      <w:r w:rsidR="0036360D" w:rsidRPr="00B31E8E">
        <w:rPr>
          <w:rFonts w:ascii="Times New Roman" w:hAnsi="Times New Roman"/>
          <w:sz w:val="28"/>
          <w:szCs w:val="28"/>
        </w:rPr>
        <w:t xml:space="preserve"> сельского поселения </w:t>
      </w:r>
      <w:r w:rsidR="008B1E1D">
        <w:rPr>
          <w:rFonts w:ascii="Times New Roman" w:hAnsi="Times New Roman"/>
          <w:sz w:val="28"/>
          <w:szCs w:val="28"/>
        </w:rPr>
        <w:t xml:space="preserve">Брюховецкого района </w:t>
      </w:r>
      <w:r w:rsidR="0036360D" w:rsidRPr="00B31E8E">
        <w:rPr>
          <w:rFonts w:ascii="Times New Roman" w:hAnsi="Times New Roman"/>
          <w:sz w:val="28"/>
          <w:szCs w:val="28"/>
        </w:rPr>
        <w:t xml:space="preserve">от </w:t>
      </w:r>
      <w:r w:rsidR="0036360D">
        <w:rPr>
          <w:rFonts w:ascii="Times New Roman" w:hAnsi="Times New Roman"/>
          <w:sz w:val="28"/>
          <w:szCs w:val="28"/>
        </w:rPr>
        <w:t>27 мая 2015 года № 53</w:t>
      </w:r>
      <w:r w:rsidR="0036360D" w:rsidRPr="00B31E8E">
        <w:rPr>
          <w:rFonts w:ascii="Times New Roman" w:hAnsi="Times New Roman"/>
          <w:sz w:val="28"/>
          <w:szCs w:val="28"/>
        </w:rPr>
        <w:t xml:space="preserve"> «О внесении изменений в решение Совет</w:t>
      </w:r>
      <w:r w:rsidR="0036360D">
        <w:rPr>
          <w:rFonts w:ascii="Times New Roman" w:hAnsi="Times New Roman"/>
          <w:sz w:val="28"/>
          <w:szCs w:val="28"/>
        </w:rPr>
        <w:t xml:space="preserve">а Переясловского </w:t>
      </w:r>
      <w:r w:rsidR="0036360D" w:rsidRPr="00B31E8E">
        <w:rPr>
          <w:rFonts w:ascii="Times New Roman" w:hAnsi="Times New Roman"/>
          <w:sz w:val="28"/>
          <w:szCs w:val="28"/>
        </w:rPr>
        <w:t xml:space="preserve">сельского поселения Брюховецкого района от </w:t>
      </w:r>
      <w:r w:rsidR="0036360D">
        <w:rPr>
          <w:rFonts w:ascii="Times New Roman" w:hAnsi="Times New Roman"/>
          <w:sz w:val="28"/>
          <w:szCs w:val="28"/>
        </w:rPr>
        <w:t>23 августа 2012 года № 169</w:t>
      </w:r>
      <w:r w:rsidR="0036360D" w:rsidRPr="00B31E8E">
        <w:rPr>
          <w:rFonts w:ascii="Times New Roman" w:hAnsi="Times New Roman"/>
          <w:sz w:val="28"/>
          <w:szCs w:val="28"/>
        </w:rPr>
        <w:t xml:space="preserve"> «Об утверждении правил по обеспечению санитарного содержания, организации уборки и благоустройства территории </w:t>
      </w:r>
      <w:r w:rsidR="0036360D">
        <w:rPr>
          <w:rFonts w:ascii="Times New Roman" w:hAnsi="Times New Roman"/>
          <w:sz w:val="28"/>
          <w:szCs w:val="28"/>
        </w:rPr>
        <w:t>Переясловского</w:t>
      </w:r>
      <w:r w:rsidR="0036360D" w:rsidRPr="00B31E8E">
        <w:rPr>
          <w:rFonts w:ascii="Times New Roman" w:hAnsi="Times New Roman"/>
          <w:sz w:val="28"/>
          <w:szCs w:val="28"/>
        </w:rPr>
        <w:t xml:space="preserve"> сельского поселения Брюховецкого района»;</w:t>
      </w:r>
    </w:p>
    <w:p w:rsidR="008B1E1D"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6) решение Совета </w:t>
      </w:r>
      <w:r w:rsidR="0036360D">
        <w:rPr>
          <w:rFonts w:ascii="Times New Roman" w:hAnsi="Times New Roman"/>
          <w:sz w:val="28"/>
          <w:szCs w:val="28"/>
        </w:rPr>
        <w:t>Переясловского</w:t>
      </w:r>
      <w:r w:rsidRPr="00B31E8E">
        <w:rPr>
          <w:rFonts w:ascii="Times New Roman" w:hAnsi="Times New Roman"/>
          <w:sz w:val="28"/>
          <w:szCs w:val="28"/>
        </w:rPr>
        <w:t xml:space="preserve"> сельского поселения </w:t>
      </w:r>
      <w:r w:rsidR="008B1E1D">
        <w:rPr>
          <w:rFonts w:ascii="Times New Roman" w:hAnsi="Times New Roman"/>
          <w:sz w:val="28"/>
          <w:szCs w:val="28"/>
        </w:rPr>
        <w:t xml:space="preserve">Брюховецкого района </w:t>
      </w:r>
      <w:r w:rsidRPr="00B31E8E">
        <w:rPr>
          <w:rFonts w:ascii="Times New Roman" w:hAnsi="Times New Roman"/>
          <w:sz w:val="28"/>
          <w:szCs w:val="28"/>
        </w:rPr>
        <w:t xml:space="preserve">от </w:t>
      </w:r>
      <w:r w:rsidR="008B1E1D">
        <w:rPr>
          <w:rFonts w:ascii="Times New Roman" w:hAnsi="Times New Roman"/>
          <w:sz w:val="28"/>
          <w:szCs w:val="28"/>
        </w:rPr>
        <w:t>26 августа 2016 года № 114</w:t>
      </w:r>
      <w:r w:rsidRPr="00B31E8E">
        <w:rPr>
          <w:rFonts w:ascii="Times New Roman" w:hAnsi="Times New Roman"/>
          <w:sz w:val="28"/>
          <w:szCs w:val="28"/>
        </w:rPr>
        <w:t xml:space="preserve"> «</w:t>
      </w:r>
      <w:r w:rsidR="008B1E1D" w:rsidRPr="00B31E8E">
        <w:rPr>
          <w:rFonts w:ascii="Times New Roman" w:hAnsi="Times New Roman"/>
          <w:sz w:val="28"/>
          <w:szCs w:val="28"/>
        </w:rPr>
        <w:t>О внесении изменений в решение Совет</w:t>
      </w:r>
      <w:r w:rsidR="008B1E1D">
        <w:rPr>
          <w:rFonts w:ascii="Times New Roman" w:hAnsi="Times New Roman"/>
          <w:sz w:val="28"/>
          <w:szCs w:val="28"/>
        </w:rPr>
        <w:t xml:space="preserve">а Переясловского </w:t>
      </w:r>
      <w:r w:rsidR="008B1E1D" w:rsidRPr="00B31E8E">
        <w:rPr>
          <w:rFonts w:ascii="Times New Roman" w:hAnsi="Times New Roman"/>
          <w:sz w:val="28"/>
          <w:szCs w:val="28"/>
        </w:rPr>
        <w:t xml:space="preserve">сельского поселения Брюховецкого района от </w:t>
      </w:r>
      <w:r w:rsidR="008B1E1D">
        <w:rPr>
          <w:rFonts w:ascii="Times New Roman" w:hAnsi="Times New Roman"/>
          <w:sz w:val="28"/>
          <w:szCs w:val="28"/>
        </w:rPr>
        <w:t xml:space="preserve">                             23 августа 2012 года № 169</w:t>
      </w:r>
      <w:r w:rsidR="008B1E1D" w:rsidRPr="00B31E8E">
        <w:rPr>
          <w:rFonts w:ascii="Times New Roman" w:hAnsi="Times New Roman"/>
          <w:sz w:val="28"/>
          <w:szCs w:val="28"/>
        </w:rPr>
        <w:t xml:space="preserve"> «Об утверждении правил по обеспечению санитарного содержания, организации уборки и благоустройства территории </w:t>
      </w:r>
      <w:r w:rsidR="008B1E1D">
        <w:rPr>
          <w:rFonts w:ascii="Times New Roman" w:hAnsi="Times New Roman"/>
          <w:sz w:val="28"/>
          <w:szCs w:val="28"/>
        </w:rPr>
        <w:t>Переясловского</w:t>
      </w:r>
      <w:r w:rsidR="008B1E1D" w:rsidRPr="00B31E8E">
        <w:rPr>
          <w:rFonts w:ascii="Times New Roman" w:hAnsi="Times New Roman"/>
          <w:sz w:val="28"/>
          <w:szCs w:val="28"/>
        </w:rPr>
        <w:t xml:space="preserve"> сельского поселения Брюховецкого района»;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7) решение Совета </w:t>
      </w:r>
      <w:r w:rsidR="008B1E1D">
        <w:rPr>
          <w:rFonts w:ascii="Times New Roman" w:hAnsi="Times New Roman"/>
          <w:sz w:val="28"/>
          <w:szCs w:val="28"/>
        </w:rPr>
        <w:t>Переясловского</w:t>
      </w:r>
      <w:r w:rsidRPr="00B31E8E">
        <w:rPr>
          <w:rFonts w:ascii="Times New Roman" w:hAnsi="Times New Roman"/>
          <w:sz w:val="28"/>
          <w:szCs w:val="28"/>
        </w:rPr>
        <w:t xml:space="preserve"> сельского поселения от </w:t>
      </w:r>
      <w:r w:rsidR="008B1E1D">
        <w:rPr>
          <w:rFonts w:ascii="Times New Roman" w:hAnsi="Times New Roman"/>
          <w:sz w:val="28"/>
          <w:szCs w:val="28"/>
        </w:rPr>
        <w:t xml:space="preserve"> 26 сентября 2017 </w:t>
      </w:r>
      <w:r w:rsidRPr="00B31E8E">
        <w:rPr>
          <w:rFonts w:ascii="Times New Roman" w:hAnsi="Times New Roman"/>
          <w:sz w:val="28"/>
          <w:szCs w:val="28"/>
        </w:rPr>
        <w:t xml:space="preserve">года № </w:t>
      </w:r>
      <w:r w:rsidR="008B1E1D">
        <w:rPr>
          <w:rFonts w:ascii="Times New Roman" w:hAnsi="Times New Roman"/>
          <w:sz w:val="28"/>
          <w:szCs w:val="28"/>
        </w:rPr>
        <w:t>169</w:t>
      </w:r>
      <w:r w:rsidRPr="00B31E8E">
        <w:rPr>
          <w:rFonts w:ascii="Times New Roman" w:hAnsi="Times New Roman"/>
          <w:sz w:val="28"/>
          <w:szCs w:val="28"/>
        </w:rPr>
        <w:t xml:space="preserve"> «</w:t>
      </w:r>
      <w:r w:rsidR="008B1E1D" w:rsidRPr="00B31E8E">
        <w:rPr>
          <w:rFonts w:ascii="Times New Roman" w:hAnsi="Times New Roman"/>
          <w:sz w:val="28"/>
          <w:szCs w:val="28"/>
        </w:rPr>
        <w:t>О внесении изменений в решение Совет</w:t>
      </w:r>
      <w:r w:rsidR="008B1E1D">
        <w:rPr>
          <w:rFonts w:ascii="Times New Roman" w:hAnsi="Times New Roman"/>
          <w:sz w:val="28"/>
          <w:szCs w:val="28"/>
        </w:rPr>
        <w:t xml:space="preserve">а Переясловского </w:t>
      </w:r>
      <w:r w:rsidR="008B1E1D" w:rsidRPr="00B31E8E">
        <w:rPr>
          <w:rFonts w:ascii="Times New Roman" w:hAnsi="Times New Roman"/>
          <w:sz w:val="28"/>
          <w:szCs w:val="28"/>
        </w:rPr>
        <w:t xml:space="preserve">сельского поселения Брюховецкого района от </w:t>
      </w:r>
      <w:r w:rsidR="008B1E1D">
        <w:rPr>
          <w:rFonts w:ascii="Times New Roman" w:hAnsi="Times New Roman"/>
          <w:sz w:val="28"/>
          <w:szCs w:val="28"/>
        </w:rPr>
        <w:t>23 августа 2012 года № 169</w:t>
      </w:r>
      <w:r w:rsidR="008B1E1D" w:rsidRPr="00B31E8E">
        <w:rPr>
          <w:rFonts w:ascii="Times New Roman" w:hAnsi="Times New Roman"/>
          <w:sz w:val="28"/>
          <w:szCs w:val="28"/>
        </w:rPr>
        <w:t xml:space="preserve"> «Об утверждении правил по обеспечению санитарного содержания, организации уборки и благоустройства территории </w:t>
      </w:r>
      <w:r w:rsidR="008B1E1D">
        <w:rPr>
          <w:rFonts w:ascii="Times New Roman" w:hAnsi="Times New Roman"/>
          <w:sz w:val="28"/>
          <w:szCs w:val="28"/>
        </w:rPr>
        <w:t>Переясловского</w:t>
      </w:r>
      <w:r w:rsidR="008B1E1D" w:rsidRPr="00B31E8E">
        <w:rPr>
          <w:rFonts w:ascii="Times New Roman" w:hAnsi="Times New Roman"/>
          <w:sz w:val="28"/>
          <w:szCs w:val="28"/>
        </w:rPr>
        <w:t xml:space="preserve"> сельского поселения Брюховецкого района»;</w:t>
      </w:r>
    </w:p>
    <w:p w:rsidR="00F02D5D" w:rsidRDefault="00F02D5D" w:rsidP="008B1E1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8) решение Совета </w:t>
      </w:r>
      <w:r w:rsidR="008B1E1D">
        <w:rPr>
          <w:rFonts w:ascii="Times New Roman" w:hAnsi="Times New Roman"/>
          <w:sz w:val="28"/>
          <w:szCs w:val="28"/>
        </w:rPr>
        <w:t>Переясловского</w:t>
      </w:r>
      <w:r w:rsidRPr="00B31E8E">
        <w:rPr>
          <w:rFonts w:ascii="Times New Roman" w:hAnsi="Times New Roman"/>
          <w:sz w:val="28"/>
          <w:szCs w:val="28"/>
        </w:rPr>
        <w:t xml:space="preserve"> сельского поселения от </w:t>
      </w:r>
      <w:r w:rsidR="008B1E1D">
        <w:rPr>
          <w:rFonts w:ascii="Times New Roman" w:hAnsi="Times New Roman"/>
          <w:sz w:val="28"/>
          <w:szCs w:val="28"/>
        </w:rPr>
        <w:t>29 декабря</w:t>
      </w:r>
      <w:r w:rsidRPr="00B31E8E">
        <w:rPr>
          <w:rFonts w:ascii="Times New Roman" w:hAnsi="Times New Roman"/>
          <w:sz w:val="28"/>
          <w:szCs w:val="28"/>
        </w:rPr>
        <w:t xml:space="preserve"> 201</w:t>
      </w:r>
      <w:r w:rsidR="008B1E1D">
        <w:rPr>
          <w:rFonts w:ascii="Times New Roman" w:hAnsi="Times New Roman"/>
          <w:sz w:val="28"/>
          <w:szCs w:val="28"/>
        </w:rPr>
        <w:t>8</w:t>
      </w:r>
      <w:r w:rsidRPr="00B31E8E">
        <w:rPr>
          <w:rFonts w:ascii="Times New Roman" w:hAnsi="Times New Roman"/>
          <w:sz w:val="28"/>
          <w:szCs w:val="28"/>
        </w:rPr>
        <w:t xml:space="preserve"> года № </w:t>
      </w:r>
      <w:r w:rsidR="008B1E1D">
        <w:rPr>
          <w:rFonts w:ascii="Times New Roman" w:hAnsi="Times New Roman"/>
          <w:sz w:val="28"/>
          <w:szCs w:val="28"/>
        </w:rPr>
        <w:t>228</w:t>
      </w:r>
      <w:r w:rsidRPr="00B31E8E">
        <w:rPr>
          <w:rFonts w:ascii="Times New Roman" w:hAnsi="Times New Roman"/>
          <w:sz w:val="28"/>
          <w:szCs w:val="28"/>
        </w:rPr>
        <w:t xml:space="preserve"> «</w:t>
      </w:r>
      <w:r w:rsidR="008B1E1D" w:rsidRPr="00B31E8E">
        <w:rPr>
          <w:rFonts w:ascii="Times New Roman" w:hAnsi="Times New Roman"/>
          <w:sz w:val="28"/>
          <w:szCs w:val="28"/>
        </w:rPr>
        <w:t>О внесении изменений в решение Совет</w:t>
      </w:r>
      <w:r w:rsidR="008B1E1D">
        <w:rPr>
          <w:rFonts w:ascii="Times New Roman" w:hAnsi="Times New Roman"/>
          <w:sz w:val="28"/>
          <w:szCs w:val="28"/>
        </w:rPr>
        <w:t xml:space="preserve">а Переясловского </w:t>
      </w:r>
      <w:r w:rsidR="008B1E1D" w:rsidRPr="00B31E8E">
        <w:rPr>
          <w:rFonts w:ascii="Times New Roman" w:hAnsi="Times New Roman"/>
          <w:sz w:val="28"/>
          <w:szCs w:val="28"/>
        </w:rPr>
        <w:t xml:space="preserve">сельского поселения Брюховецкого района от </w:t>
      </w:r>
      <w:r w:rsidR="008B1E1D">
        <w:rPr>
          <w:rFonts w:ascii="Times New Roman" w:hAnsi="Times New Roman"/>
          <w:sz w:val="28"/>
          <w:szCs w:val="28"/>
        </w:rPr>
        <w:t>23 августа 2012 года № 169</w:t>
      </w:r>
      <w:r w:rsidR="008B1E1D" w:rsidRPr="00B31E8E">
        <w:rPr>
          <w:rFonts w:ascii="Times New Roman" w:hAnsi="Times New Roman"/>
          <w:sz w:val="28"/>
          <w:szCs w:val="28"/>
        </w:rPr>
        <w:t xml:space="preserve"> «Об утверждении правил по обеспечению санитарного содержания, организации уборки и благоустройства территории </w:t>
      </w:r>
      <w:r w:rsidR="008B1E1D">
        <w:rPr>
          <w:rFonts w:ascii="Times New Roman" w:hAnsi="Times New Roman"/>
          <w:sz w:val="28"/>
          <w:szCs w:val="28"/>
        </w:rPr>
        <w:t>Переясловского</w:t>
      </w:r>
      <w:r w:rsidR="008B1E1D" w:rsidRPr="00B31E8E">
        <w:rPr>
          <w:rFonts w:ascii="Times New Roman" w:hAnsi="Times New Roman"/>
          <w:sz w:val="28"/>
          <w:szCs w:val="28"/>
        </w:rPr>
        <w:t xml:space="preserve"> сельского поселения Брюховецкого района»;</w:t>
      </w:r>
    </w:p>
    <w:p w:rsidR="008B1E1D" w:rsidRPr="00B31E8E" w:rsidRDefault="008B1E1D" w:rsidP="008B1E1D">
      <w:pPr>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Pr="008B1E1D">
        <w:rPr>
          <w:rFonts w:ascii="Times New Roman" w:hAnsi="Times New Roman"/>
          <w:sz w:val="28"/>
          <w:szCs w:val="28"/>
        </w:rPr>
        <w:t>Решение подлежит размещению на официальном сайте администрации Переясловского  сельского поселения Брюховецкого района в информационно-телекоммуникационной сети «Интернет» и опубликованию в сетевом издании «ВЕСТНИК-ИНФО».</w:t>
      </w:r>
    </w:p>
    <w:p w:rsidR="00F02D5D" w:rsidRDefault="008B1E1D" w:rsidP="008B1E1D">
      <w:pPr>
        <w:spacing w:after="0" w:line="240" w:lineRule="auto"/>
        <w:ind w:firstLine="567"/>
        <w:jc w:val="both"/>
        <w:rPr>
          <w:rFonts w:ascii="Times New Roman" w:hAnsi="Times New Roman"/>
          <w:sz w:val="28"/>
          <w:szCs w:val="28"/>
        </w:rPr>
      </w:pPr>
      <w:r>
        <w:rPr>
          <w:rFonts w:ascii="Times New Roman" w:hAnsi="Times New Roman"/>
          <w:sz w:val="28"/>
          <w:szCs w:val="28"/>
        </w:rPr>
        <w:t>4</w:t>
      </w:r>
      <w:r w:rsidR="00F02D5D" w:rsidRPr="008B1E1D">
        <w:rPr>
          <w:rFonts w:ascii="Times New Roman" w:hAnsi="Times New Roman"/>
          <w:sz w:val="28"/>
          <w:szCs w:val="28"/>
        </w:rPr>
        <w:t xml:space="preserve">. </w:t>
      </w:r>
      <w:r w:rsidRPr="008B1E1D">
        <w:rPr>
          <w:rFonts w:ascii="Times New Roman" w:hAnsi="Times New Roman"/>
          <w:sz w:val="28"/>
          <w:szCs w:val="28"/>
        </w:rPr>
        <w:t>Контроль за выполнением настоящего решения возложить на депутатскую комиссию Совета Переясловского сельского поселения по социальным вопросам (Дужая).</w:t>
      </w:r>
    </w:p>
    <w:p w:rsidR="00DD7566" w:rsidRDefault="00DD7566" w:rsidP="008B1E1D">
      <w:pPr>
        <w:spacing w:after="0" w:line="240" w:lineRule="auto"/>
        <w:ind w:firstLine="567"/>
        <w:jc w:val="both"/>
        <w:rPr>
          <w:rFonts w:ascii="Times New Roman" w:hAnsi="Times New Roman"/>
          <w:sz w:val="28"/>
          <w:szCs w:val="28"/>
        </w:rPr>
      </w:pPr>
    </w:p>
    <w:p w:rsidR="00DD7566" w:rsidRDefault="00DD7566" w:rsidP="008B1E1D">
      <w:pPr>
        <w:spacing w:after="0" w:line="240" w:lineRule="auto"/>
        <w:ind w:firstLine="567"/>
        <w:jc w:val="both"/>
        <w:rPr>
          <w:rFonts w:ascii="Times New Roman" w:hAnsi="Times New Roman"/>
          <w:sz w:val="28"/>
          <w:szCs w:val="28"/>
        </w:rPr>
      </w:pPr>
    </w:p>
    <w:p w:rsidR="00FA705E" w:rsidRDefault="00FA705E" w:rsidP="008B1E1D">
      <w:pPr>
        <w:spacing w:after="0" w:line="240" w:lineRule="auto"/>
        <w:ind w:firstLine="567"/>
        <w:jc w:val="both"/>
        <w:rPr>
          <w:rFonts w:ascii="Times New Roman" w:hAnsi="Times New Roman"/>
          <w:sz w:val="28"/>
          <w:szCs w:val="28"/>
        </w:rPr>
      </w:pPr>
    </w:p>
    <w:p w:rsidR="00FA705E" w:rsidRDefault="00FA705E" w:rsidP="008B1E1D">
      <w:pPr>
        <w:spacing w:after="0" w:line="240" w:lineRule="auto"/>
        <w:ind w:firstLine="567"/>
        <w:jc w:val="both"/>
        <w:rPr>
          <w:rFonts w:ascii="Times New Roman" w:hAnsi="Times New Roman"/>
          <w:sz w:val="28"/>
          <w:szCs w:val="28"/>
        </w:rPr>
      </w:pPr>
    </w:p>
    <w:p w:rsidR="00FA705E" w:rsidRDefault="00FA705E" w:rsidP="008B1E1D">
      <w:pPr>
        <w:spacing w:after="0" w:line="240" w:lineRule="auto"/>
        <w:ind w:firstLine="567"/>
        <w:jc w:val="both"/>
        <w:rPr>
          <w:rFonts w:ascii="Times New Roman" w:hAnsi="Times New Roman"/>
          <w:sz w:val="28"/>
          <w:szCs w:val="28"/>
        </w:rPr>
      </w:pPr>
    </w:p>
    <w:p w:rsidR="00FA705E" w:rsidRPr="00B31E8E" w:rsidRDefault="00FA705E" w:rsidP="008B1E1D">
      <w:pPr>
        <w:spacing w:after="0" w:line="240" w:lineRule="auto"/>
        <w:ind w:firstLine="567"/>
        <w:jc w:val="both"/>
        <w:rPr>
          <w:rFonts w:ascii="Times New Roman" w:hAnsi="Times New Roman"/>
          <w:sz w:val="28"/>
          <w:szCs w:val="28"/>
        </w:rPr>
      </w:pPr>
    </w:p>
    <w:p w:rsidR="00F02D5D" w:rsidRPr="00DD7566" w:rsidRDefault="008B1E1D" w:rsidP="00F02D5D">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5</w:t>
      </w:r>
      <w:r w:rsidR="00F02D5D" w:rsidRPr="00B31E8E">
        <w:rPr>
          <w:rFonts w:ascii="Times New Roman" w:hAnsi="Times New Roman"/>
          <w:sz w:val="28"/>
          <w:szCs w:val="28"/>
        </w:rPr>
        <w:t xml:space="preserve">. </w:t>
      </w:r>
      <w:r w:rsidR="00F02D5D" w:rsidRPr="00DD7566">
        <w:rPr>
          <w:rFonts w:ascii="Times New Roman" w:hAnsi="Times New Roman"/>
          <w:sz w:val="28"/>
          <w:szCs w:val="28"/>
        </w:rPr>
        <w:t xml:space="preserve">Решение вступает в силу со дня его официального </w:t>
      </w:r>
      <w:r w:rsidR="00DD7566" w:rsidRPr="00DD7566">
        <w:rPr>
          <w:rFonts w:ascii="Times New Roman" w:hAnsi="Times New Roman"/>
          <w:sz w:val="28"/>
          <w:szCs w:val="28"/>
        </w:rPr>
        <w:t>обнародования</w:t>
      </w:r>
      <w:r w:rsidR="00F02D5D" w:rsidRPr="00DD7566">
        <w:rPr>
          <w:rFonts w:ascii="Times New Roman" w:hAnsi="Times New Roman"/>
          <w:sz w:val="28"/>
          <w:szCs w:val="28"/>
        </w:rPr>
        <w:t>.</w:t>
      </w:r>
    </w:p>
    <w:p w:rsidR="00F02D5D" w:rsidRPr="00DD7566"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jc w:val="both"/>
        <w:rPr>
          <w:rFonts w:ascii="Times New Roman" w:hAnsi="Times New Roman"/>
          <w:sz w:val="28"/>
          <w:szCs w:val="28"/>
        </w:rPr>
      </w:pPr>
    </w:p>
    <w:p w:rsidR="008B1E1D" w:rsidRPr="008B1E1D" w:rsidRDefault="008B1E1D" w:rsidP="008B1E1D">
      <w:pPr>
        <w:spacing w:after="0" w:line="240" w:lineRule="auto"/>
        <w:jc w:val="both"/>
        <w:rPr>
          <w:rFonts w:ascii="Times New Roman" w:hAnsi="Times New Roman"/>
          <w:sz w:val="28"/>
          <w:szCs w:val="28"/>
        </w:rPr>
      </w:pPr>
      <w:r w:rsidRPr="008B1E1D">
        <w:rPr>
          <w:rFonts w:ascii="Times New Roman" w:hAnsi="Times New Roman"/>
          <w:sz w:val="28"/>
          <w:szCs w:val="28"/>
        </w:rPr>
        <w:t xml:space="preserve">Глава Переясловского </w:t>
      </w:r>
    </w:p>
    <w:p w:rsidR="008B1E1D" w:rsidRPr="008B1E1D" w:rsidRDefault="008B1E1D" w:rsidP="008B1E1D">
      <w:pPr>
        <w:spacing w:after="0" w:line="240" w:lineRule="auto"/>
        <w:jc w:val="both"/>
        <w:rPr>
          <w:rFonts w:ascii="Times New Roman" w:hAnsi="Times New Roman"/>
          <w:sz w:val="28"/>
          <w:szCs w:val="28"/>
        </w:rPr>
      </w:pPr>
      <w:r w:rsidRPr="008B1E1D">
        <w:rPr>
          <w:rFonts w:ascii="Times New Roman" w:hAnsi="Times New Roman"/>
          <w:sz w:val="28"/>
          <w:szCs w:val="28"/>
        </w:rPr>
        <w:t>сельского поселения</w:t>
      </w:r>
    </w:p>
    <w:p w:rsidR="008B1E1D" w:rsidRPr="008B1E1D" w:rsidRDefault="008B1E1D" w:rsidP="008B1E1D">
      <w:pPr>
        <w:tabs>
          <w:tab w:val="right" w:pos="9639"/>
        </w:tabs>
        <w:spacing w:after="0" w:line="240" w:lineRule="auto"/>
        <w:jc w:val="both"/>
        <w:rPr>
          <w:rFonts w:ascii="Times New Roman" w:hAnsi="Times New Roman"/>
          <w:sz w:val="28"/>
          <w:szCs w:val="28"/>
        </w:rPr>
      </w:pPr>
      <w:r w:rsidRPr="008B1E1D">
        <w:rPr>
          <w:rFonts w:ascii="Times New Roman" w:hAnsi="Times New Roman"/>
          <w:sz w:val="28"/>
          <w:szCs w:val="28"/>
        </w:rPr>
        <w:t>Брюховецкого района</w:t>
      </w:r>
      <w:r w:rsidRPr="008B1E1D">
        <w:rPr>
          <w:rFonts w:ascii="Times New Roman" w:hAnsi="Times New Roman"/>
          <w:sz w:val="28"/>
          <w:szCs w:val="28"/>
        </w:rPr>
        <w:tab/>
        <w:t>В.В. Татарин</w:t>
      </w:r>
    </w:p>
    <w:p w:rsidR="008B1E1D" w:rsidRPr="00DD7566" w:rsidRDefault="008B1E1D" w:rsidP="008B1E1D">
      <w:pPr>
        <w:spacing w:after="0" w:line="240" w:lineRule="auto"/>
        <w:jc w:val="both"/>
        <w:rPr>
          <w:rFonts w:ascii="Times New Roman" w:hAnsi="Times New Roman"/>
          <w:sz w:val="28"/>
          <w:szCs w:val="28"/>
        </w:rPr>
      </w:pPr>
    </w:p>
    <w:p w:rsidR="008B1E1D" w:rsidRPr="00DD7566" w:rsidRDefault="008B1E1D" w:rsidP="008B1E1D">
      <w:pPr>
        <w:spacing w:after="0" w:line="240" w:lineRule="auto"/>
        <w:jc w:val="both"/>
        <w:rPr>
          <w:rFonts w:ascii="Times New Roman" w:hAnsi="Times New Roman"/>
          <w:sz w:val="28"/>
          <w:szCs w:val="28"/>
        </w:rPr>
      </w:pPr>
    </w:p>
    <w:p w:rsidR="008B1E1D" w:rsidRPr="00DD7566" w:rsidRDefault="008B1E1D" w:rsidP="008B1E1D">
      <w:pPr>
        <w:spacing w:after="0" w:line="240" w:lineRule="auto"/>
        <w:jc w:val="both"/>
        <w:rPr>
          <w:rFonts w:ascii="Times New Roman" w:hAnsi="Times New Roman"/>
          <w:sz w:val="28"/>
          <w:szCs w:val="28"/>
        </w:rPr>
      </w:pPr>
    </w:p>
    <w:p w:rsidR="008B1E1D" w:rsidRPr="008B1E1D" w:rsidRDefault="008B1E1D" w:rsidP="008B1E1D">
      <w:pPr>
        <w:spacing w:after="0" w:line="240" w:lineRule="auto"/>
        <w:jc w:val="both"/>
        <w:rPr>
          <w:rFonts w:ascii="Times New Roman" w:hAnsi="Times New Roman"/>
          <w:sz w:val="28"/>
          <w:szCs w:val="28"/>
        </w:rPr>
      </w:pPr>
      <w:r w:rsidRPr="008B1E1D">
        <w:rPr>
          <w:rFonts w:ascii="Times New Roman" w:hAnsi="Times New Roman"/>
          <w:sz w:val="28"/>
          <w:szCs w:val="28"/>
        </w:rPr>
        <w:t>Председатель Совета</w:t>
      </w:r>
    </w:p>
    <w:p w:rsidR="008B1E1D" w:rsidRPr="008B1E1D" w:rsidRDefault="008B1E1D" w:rsidP="008B1E1D">
      <w:pPr>
        <w:spacing w:after="0" w:line="240" w:lineRule="auto"/>
        <w:jc w:val="both"/>
        <w:rPr>
          <w:rFonts w:ascii="Times New Roman" w:hAnsi="Times New Roman"/>
          <w:sz w:val="28"/>
          <w:szCs w:val="28"/>
        </w:rPr>
      </w:pPr>
      <w:r w:rsidRPr="008B1E1D">
        <w:rPr>
          <w:rFonts w:ascii="Times New Roman" w:hAnsi="Times New Roman"/>
          <w:sz w:val="28"/>
          <w:szCs w:val="28"/>
        </w:rPr>
        <w:t>Переясловского сельского поселения</w:t>
      </w:r>
    </w:p>
    <w:p w:rsidR="008B1E1D" w:rsidRDefault="008B1E1D" w:rsidP="008B1E1D">
      <w:pPr>
        <w:tabs>
          <w:tab w:val="right" w:pos="9639"/>
        </w:tabs>
        <w:spacing w:after="0" w:line="240" w:lineRule="auto"/>
        <w:jc w:val="both"/>
        <w:rPr>
          <w:rFonts w:ascii="Times New Roman" w:hAnsi="Times New Roman"/>
          <w:sz w:val="28"/>
          <w:szCs w:val="28"/>
        </w:rPr>
      </w:pPr>
      <w:r w:rsidRPr="008B1E1D">
        <w:rPr>
          <w:rFonts w:ascii="Times New Roman" w:hAnsi="Times New Roman"/>
          <w:sz w:val="28"/>
          <w:szCs w:val="28"/>
        </w:rPr>
        <w:t>Брюховецкого района</w:t>
      </w:r>
      <w:r w:rsidRPr="008B1E1D">
        <w:rPr>
          <w:rFonts w:ascii="Times New Roman" w:hAnsi="Times New Roman"/>
          <w:sz w:val="28"/>
          <w:szCs w:val="28"/>
        </w:rPr>
        <w:tab/>
        <w:t>И.А. Лещук</w:t>
      </w: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Pr="008B1E1D" w:rsidRDefault="00DD7566" w:rsidP="008B1E1D">
      <w:pPr>
        <w:tabs>
          <w:tab w:val="right" w:pos="9639"/>
        </w:tabs>
        <w:spacing w:after="0" w:line="240" w:lineRule="auto"/>
        <w:jc w:val="both"/>
        <w:rPr>
          <w:rFonts w:ascii="Times New Roman" w:hAnsi="Times New Roman"/>
          <w:sz w:val="28"/>
          <w:szCs w:val="28"/>
        </w:rPr>
      </w:pPr>
    </w:p>
    <w:p w:rsidR="00F02D5D" w:rsidRPr="008B1E1D" w:rsidRDefault="00F02D5D" w:rsidP="008B1E1D">
      <w:pPr>
        <w:spacing w:after="0" w:line="240" w:lineRule="auto"/>
        <w:rPr>
          <w:rFonts w:ascii="Times New Roman" w:hAnsi="Times New Roman"/>
          <w:sz w:val="28"/>
          <w:szCs w:val="28"/>
        </w:rPr>
      </w:pP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8B1E1D">
      <w:pPr>
        <w:spacing w:after="0" w:line="240" w:lineRule="auto"/>
        <w:ind w:left="5670"/>
        <w:jc w:val="center"/>
        <w:rPr>
          <w:rFonts w:ascii="Times New Roman" w:hAnsi="Times New Roman"/>
          <w:sz w:val="28"/>
          <w:szCs w:val="28"/>
        </w:rPr>
      </w:pPr>
      <w:r w:rsidRPr="00B31E8E">
        <w:rPr>
          <w:rFonts w:ascii="Times New Roman" w:hAnsi="Times New Roman"/>
          <w:sz w:val="28"/>
          <w:szCs w:val="28"/>
        </w:rPr>
        <w:lastRenderedPageBreak/>
        <w:t>Приложение</w:t>
      </w:r>
      <w:r w:rsidRPr="00B31E8E">
        <w:rPr>
          <w:rFonts w:ascii="Times New Roman" w:hAnsi="Times New Roman"/>
          <w:sz w:val="28"/>
          <w:szCs w:val="28"/>
        </w:rPr>
        <w:br/>
        <w:t>Утверждены</w:t>
      </w:r>
      <w:r w:rsidRPr="00B31E8E">
        <w:rPr>
          <w:rFonts w:ascii="Times New Roman" w:hAnsi="Times New Roman"/>
          <w:sz w:val="28"/>
          <w:szCs w:val="28"/>
        </w:rPr>
        <w:br/>
        <w:t>решением Совета</w:t>
      </w:r>
      <w:r w:rsidRPr="00B31E8E">
        <w:rPr>
          <w:rFonts w:ascii="Times New Roman" w:hAnsi="Times New Roman"/>
          <w:sz w:val="28"/>
          <w:szCs w:val="28"/>
        </w:rPr>
        <w:br/>
      </w:r>
      <w:r w:rsidR="008B1E1D">
        <w:rPr>
          <w:rFonts w:ascii="Times New Roman" w:hAnsi="Times New Roman"/>
          <w:sz w:val="28"/>
          <w:szCs w:val="28"/>
        </w:rPr>
        <w:t>Переясловского</w:t>
      </w:r>
      <w:r w:rsidRPr="00B31E8E">
        <w:rPr>
          <w:rFonts w:ascii="Times New Roman" w:hAnsi="Times New Roman"/>
          <w:sz w:val="28"/>
          <w:szCs w:val="28"/>
        </w:rPr>
        <w:t xml:space="preserve"> сельского поселения</w:t>
      </w:r>
      <w:r w:rsidRPr="00B31E8E">
        <w:rPr>
          <w:rFonts w:ascii="Times New Roman" w:hAnsi="Times New Roman"/>
          <w:sz w:val="28"/>
          <w:szCs w:val="28"/>
        </w:rPr>
        <w:br/>
        <w:t>Брюховецкого района</w:t>
      </w:r>
      <w:r w:rsidRPr="00B31E8E">
        <w:rPr>
          <w:rFonts w:ascii="Times New Roman" w:hAnsi="Times New Roman"/>
          <w:sz w:val="28"/>
          <w:szCs w:val="28"/>
        </w:rPr>
        <w:br/>
        <w:t xml:space="preserve">от </w:t>
      </w:r>
      <w:r w:rsidR="008B1E1D">
        <w:rPr>
          <w:rFonts w:ascii="Times New Roman" w:hAnsi="Times New Roman"/>
          <w:sz w:val="28"/>
          <w:szCs w:val="28"/>
        </w:rPr>
        <w:t>_________</w:t>
      </w:r>
      <w:r w:rsidRPr="00B31E8E">
        <w:rPr>
          <w:rFonts w:ascii="Times New Roman" w:hAnsi="Times New Roman"/>
          <w:sz w:val="28"/>
          <w:szCs w:val="28"/>
        </w:rPr>
        <w:t xml:space="preserve"> г. № </w:t>
      </w:r>
      <w:r w:rsidR="008B1E1D">
        <w:rPr>
          <w:rFonts w:ascii="Times New Roman" w:hAnsi="Times New Roman"/>
          <w:sz w:val="28"/>
          <w:szCs w:val="28"/>
        </w:rPr>
        <w:t>______</w:t>
      </w:r>
      <w:r w:rsidRPr="00B31E8E">
        <w:rPr>
          <w:rFonts w:ascii="Times New Roman" w:hAnsi="Times New Roman"/>
          <w:sz w:val="28"/>
          <w:szCs w:val="28"/>
        </w:rPr>
        <w:br/>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jc w:val="center"/>
        <w:rPr>
          <w:rFonts w:ascii="Times New Roman" w:hAnsi="Times New Roman"/>
          <w:b/>
          <w:sz w:val="28"/>
          <w:szCs w:val="28"/>
        </w:rPr>
      </w:pPr>
      <w:r w:rsidRPr="00B31E8E">
        <w:rPr>
          <w:rFonts w:ascii="Times New Roman" w:hAnsi="Times New Roman"/>
          <w:b/>
          <w:sz w:val="28"/>
          <w:szCs w:val="28"/>
        </w:rPr>
        <w:t>Правила</w:t>
      </w:r>
    </w:p>
    <w:p w:rsidR="00F02D5D" w:rsidRPr="00B31E8E" w:rsidRDefault="00F02D5D" w:rsidP="00F02D5D">
      <w:pPr>
        <w:spacing w:after="0" w:line="240" w:lineRule="auto"/>
        <w:jc w:val="center"/>
        <w:rPr>
          <w:rFonts w:ascii="Times New Roman" w:hAnsi="Times New Roman"/>
          <w:b/>
          <w:sz w:val="28"/>
          <w:szCs w:val="28"/>
        </w:rPr>
      </w:pPr>
      <w:r w:rsidRPr="00B31E8E">
        <w:rPr>
          <w:rFonts w:ascii="Times New Roman" w:hAnsi="Times New Roman"/>
          <w:b/>
          <w:sz w:val="28"/>
          <w:szCs w:val="28"/>
        </w:rPr>
        <w:t xml:space="preserve">благоустройства территории </w:t>
      </w:r>
      <w:r w:rsidR="008B1E1D">
        <w:rPr>
          <w:rFonts w:ascii="Times New Roman" w:hAnsi="Times New Roman"/>
          <w:b/>
          <w:sz w:val="28"/>
          <w:szCs w:val="28"/>
        </w:rPr>
        <w:t xml:space="preserve">Переясловского </w:t>
      </w:r>
      <w:r w:rsidRPr="00B31E8E">
        <w:rPr>
          <w:rFonts w:ascii="Times New Roman" w:hAnsi="Times New Roman"/>
          <w:b/>
          <w:sz w:val="28"/>
          <w:szCs w:val="28"/>
        </w:rPr>
        <w:t>сельского поселения Брюховецкого района</w:t>
      </w:r>
    </w:p>
    <w:p w:rsidR="00F02D5D" w:rsidRPr="00B31E8E" w:rsidRDefault="00F02D5D" w:rsidP="00F02D5D">
      <w:pPr>
        <w:spacing w:after="0" w:line="240" w:lineRule="auto"/>
        <w:jc w:val="both"/>
        <w:rPr>
          <w:rFonts w:ascii="Times New Roman" w:hAnsi="Times New Roman"/>
          <w:sz w:val="28"/>
          <w:szCs w:val="28"/>
        </w:rPr>
      </w:pPr>
    </w:p>
    <w:p w:rsidR="00F02D5D" w:rsidRPr="008B1E1D" w:rsidRDefault="00F02D5D" w:rsidP="008B1E1D">
      <w:pPr>
        <w:spacing w:after="0" w:line="240" w:lineRule="auto"/>
        <w:ind w:firstLine="567"/>
        <w:jc w:val="center"/>
        <w:rPr>
          <w:rFonts w:ascii="Times New Roman" w:hAnsi="Times New Roman"/>
          <w:b/>
          <w:sz w:val="28"/>
          <w:szCs w:val="28"/>
        </w:rPr>
      </w:pPr>
      <w:r w:rsidRPr="008B1E1D">
        <w:rPr>
          <w:rFonts w:ascii="Times New Roman" w:hAnsi="Times New Roman"/>
          <w:b/>
          <w:sz w:val="28"/>
          <w:szCs w:val="28"/>
        </w:rPr>
        <w:t>1. Общие положения</w:t>
      </w:r>
    </w:p>
    <w:p w:rsidR="00F02D5D" w:rsidRPr="008B1E1D" w:rsidRDefault="00F02D5D" w:rsidP="00F02D5D">
      <w:pPr>
        <w:spacing w:after="0" w:line="240" w:lineRule="auto"/>
        <w:ind w:firstLine="567"/>
        <w:jc w:val="both"/>
        <w:rPr>
          <w:rFonts w:ascii="Times New Roman" w:hAnsi="Times New Roman"/>
          <w:b/>
          <w:sz w:val="28"/>
          <w:szCs w:val="28"/>
        </w:rPr>
      </w:pPr>
      <w:r w:rsidRPr="008B1E1D">
        <w:rPr>
          <w:rFonts w:ascii="Times New Roman" w:hAnsi="Times New Roman"/>
          <w:b/>
          <w:sz w:val="28"/>
          <w:szCs w:val="28"/>
        </w:rPr>
        <w:t>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1.1. Правила благоустройства территории </w:t>
      </w:r>
      <w:r w:rsidR="008B1E1D">
        <w:rPr>
          <w:rFonts w:ascii="Times New Roman" w:hAnsi="Times New Roman"/>
          <w:sz w:val="28"/>
          <w:szCs w:val="28"/>
        </w:rPr>
        <w:t>Переясловск</w:t>
      </w:r>
      <w:r w:rsidRPr="00B31E8E">
        <w:rPr>
          <w:rFonts w:ascii="Times New Roman" w:hAnsi="Times New Roman"/>
          <w:sz w:val="28"/>
          <w:szCs w:val="28"/>
        </w:rPr>
        <w:t>ого сельского поселения Брюховецкого района (далее - Правила) разработаны на основании: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Конституции Российской Федерации;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Федерального закона от 6 октября 2003 года № 131-ФЗ «Об общих принципах организации местного самоуправления в Российской Федерации»;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Федерального закона Российской Федерации от 24 июня 1998 года № 89-ФЗ «Об отходах производства и потребления»;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Федерального закона от 29 декабря 2014 года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Федерального закона от 30 марта 1999 года № 52-ФЗ «О санитарно-эпидемиологическом благополучии населения»;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Федерального закона от 10 января 2002 года № 7-ФЗ «Об охране окружающей среды»;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Закона Краснодарского края от 23 апреля 2013 года № 2695-КЗ «Об охране зеленых насаждений в Краснодарском крае»; </w:t>
      </w:r>
    </w:p>
    <w:p w:rsidR="00F02D5D"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Закона Краснодарского края от 23 июля 2003 года № 608-КЗ «Об административных правонарушениях»;</w:t>
      </w:r>
    </w:p>
    <w:p w:rsidR="00DD7566" w:rsidRPr="00B31E8E" w:rsidRDefault="00DD7566" w:rsidP="00F02D5D">
      <w:pPr>
        <w:spacing w:after="0" w:line="240" w:lineRule="auto"/>
        <w:ind w:firstLine="567"/>
        <w:jc w:val="both"/>
        <w:rPr>
          <w:rFonts w:ascii="Times New Roman" w:hAnsi="Times New Roman"/>
          <w:sz w:val="28"/>
          <w:szCs w:val="28"/>
        </w:rPr>
      </w:pPr>
      <w:r>
        <w:rPr>
          <w:rFonts w:ascii="Times New Roman" w:hAnsi="Times New Roman"/>
          <w:sz w:val="28"/>
          <w:szCs w:val="28"/>
        </w:rPr>
        <w:t>Закона  Краснодарского края от 21 декабря 2018 года № 3952-КЗ «О порядке определения органами местного самоуправления в Краснодарском крае границ прилегающих территорий»;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Устава </w:t>
      </w:r>
      <w:r w:rsidR="008B1E1D">
        <w:rPr>
          <w:rFonts w:ascii="Times New Roman" w:hAnsi="Times New Roman"/>
          <w:sz w:val="28"/>
          <w:szCs w:val="28"/>
        </w:rPr>
        <w:t>Переясловск</w:t>
      </w:r>
      <w:r w:rsidRPr="00B31E8E">
        <w:rPr>
          <w:rFonts w:ascii="Times New Roman" w:hAnsi="Times New Roman"/>
          <w:sz w:val="28"/>
          <w:szCs w:val="28"/>
        </w:rPr>
        <w:t>ого сельского поселения Брюховецкого района.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1.2. Настоящие Правила устанавливают общие параметры и минимальное сочетание элементов благоустройства для создания безопасной, удобной и </w:t>
      </w:r>
      <w:r w:rsidRPr="00B31E8E">
        <w:rPr>
          <w:rFonts w:ascii="Times New Roman" w:hAnsi="Times New Roman"/>
          <w:sz w:val="28"/>
          <w:szCs w:val="28"/>
        </w:rPr>
        <w:lastRenderedPageBreak/>
        <w:t xml:space="preserve">привлекательной среды проживания населения на территории </w:t>
      </w:r>
      <w:r w:rsidR="008B1E1D">
        <w:rPr>
          <w:rFonts w:ascii="Times New Roman" w:hAnsi="Times New Roman"/>
          <w:sz w:val="28"/>
          <w:szCs w:val="28"/>
        </w:rPr>
        <w:t>Переясловск</w:t>
      </w:r>
      <w:r w:rsidRPr="00B31E8E">
        <w:rPr>
          <w:rFonts w:ascii="Times New Roman" w:hAnsi="Times New Roman"/>
          <w:sz w:val="28"/>
          <w:szCs w:val="28"/>
        </w:rPr>
        <w:t>ого сельского поселения Брюховецкого района.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1.3. Настоящие Правила действуют на всей территории </w:t>
      </w:r>
      <w:r w:rsidR="008B1E1D">
        <w:rPr>
          <w:rFonts w:ascii="Times New Roman" w:hAnsi="Times New Roman"/>
          <w:sz w:val="28"/>
          <w:szCs w:val="28"/>
        </w:rPr>
        <w:t>Переясловск</w:t>
      </w:r>
      <w:r w:rsidRPr="00B31E8E">
        <w:rPr>
          <w:rFonts w:ascii="Times New Roman" w:hAnsi="Times New Roman"/>
          <w:sz w:val="28"/>
          <w:szCs w:val="28"/>
        </w:rPr>
        <w:t>ого сельского поселения Брюховецкого района и обязательны для исполнения всеми юридическими, физическими и должностными лицами.</w:t>
      </w:r>
    </w:p>
    <w:p w:rsidR="00F02D5D" w:rsidRPr="00B31E8E" w:rsidRDefault="00F02D5D" w:rsidP="00F02D5D">
      <w:pPr>
        <w:spacing w:after="0" w:line="240" w:lineRule="auto"/>
        <w:jc w:val="both"/>
        <w:rPr>
          <w:rFonts w:ascii="Times New Roman" w:hAnsi="Times New Roman"/>
          <w:sz w:val="28"/>
          <w:szCs w:val="28"/>
        </w:rPr>
      </w:pPr>
      <w:r w:rsidRPr="00B31E8E">
        <w:rPr>
          <w:rFonts w:ascii="Times New Roman" w:hAnsi="Times New Roman"/>
          <w:sz w:val="28"/>
          <w:szCs w:val="28"/>
        </w:rPr>
        <w:t> </w:t>
      </w:r>
    </w:p>
    <w:p w:rsidR="00F02D5D" w:rsidRPr="008B1E1D" w:rsidRDefault="00F02D5D" w:rsidP="008B1E1D">
      <w:pPr>
        <w:spacing w:after="0" w:line="240" w:lineRule="auto"/>
        <w:ind w:firstLine="567"/>
        <w:jc w:val="center"/>
        <w:rPr>
          <w:rFonts w:ascii="Times New Roman" w:hAnsi="Times New Roman"/>
          <w:b/>
          <w:sz w:val="28"/>
          <w:szCs w:val="28"/>
        </w:rPr>
      </w:pPr>
      <w:r w:rsidRPr="008B1E1D">
        <w:rPr>
          <w:rFonts w:ascii="Times New Roman" w:hAnsi="Times New Roman"/>
          <w:b/>
          <w:sz w:val="28"/>
          <w:szCs w:val="28"/>
        </w:rPr>
        <w:t>2. Основные термины, понятия и сокращения, применяемые в настоящих правилах</w:t>
      </w:r>
    </w:p>
    <w:p w:rsidR="00F02D5D" w:rsidRPr="008B1E1D" w:rsidRDefault="00F02D5D" w:rsidP="008B1E1D">
      <w:pPr>
        <w:spacing w:after="0" w:line="240" w:lineRule="auto"/>
        <w:jc w:val="center"/>
        <w:rPr>
          <w:rFonts w:ascii="Times New Roman" w:hAnsi="Times New Roman"/>
          <w:b/>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2.1. В настоящих Правилах применяются следующие термины с соответствующими определениями: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Дорога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Капитальный ремонт дорожного покрытия - комплекс работ (по земляному полотну и системе водоотвода, дорожным одеждам, искусственным и защитным дорожным сооружениям, элементам обустройства автомобильных дорог и прочих работ по капитальному ремонту в соответствии с положением п. 3 раздела II Классификации работ по капитальному ремонту, ремонту и содержанию автомобильных дорог, утвержденной приказом Минтранса России от 16 ноября 2012 года № 402)</w:t>
      </w:r>
      <w:r w:rsidR="00C9365A">
        <w:rPr>
          <w:rFonts w:ascii="Times New Roman" w:hAnsi="Times New Roman"/>
          <w:sz w:val="28"/>
          <w:szCs w:val="28"/>
        </w:rPr>
        <w:t>,</w:t>
      </w:r>
      <w:r w:rsidRPr="00B31E8E">
        <w:rPr>
          <w:rFonts w:ascii="Times New Roman" w:hAnsi="Times New Roman"/>
          <w:sz w:val="28"/>
          <w:szCs w:val="28"/>
        </w:rPr>
        <w:t xml:space="preserve"> при котором производится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w:t>
      </w:r>
      <w:r w:rsidRPr="00B31E8E">
        <w:rPr>
          <w:rFonts w:ascii="Times New Roman" w:hAnsi="Times New Roman"/>
          <w:sz w:val="28"/>
          <w:szCs w:val="28"/>
        </w:rPr>
        <w:lastRenderedPageBreak/>
        <w:t>категории, установленной для ремонтируемой дороги, без увеличения ширины земляного полотна на основном протяжении дороги.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Критерии качества городской среды - количественные и поддающиеся измерению параметры качества городской среды.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Общественные пространства - это территории муниципального образования, которые постоянно доступны для </w:t>
      </w:r>
      <w:r w:rsidR="00C178F5" w:rsidRPr="00B31E8E">
        <w:rPr>
          <w:rFonts w:ascii="Times New Roman" w:hAnsi="Times New Roman"/>
          <w:sz w:val="28"/>
          <w:szCs w:val="28"/>
        </w:rPr>
        <w:t>населения,</w:t>
      </w:r>
      <w:r w:rsidRPr="00B31E8E">
        <w:rPr>
          <w:rFonts w:ascii="Times New Roman" w:hAnsi="Times New Roman"/>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сельских поселений,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Проезд - дорога, примыкающая к проезжим частям жилых и магистральных улиц, разворотным площадкам.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Твердое покрытие - дорожное покрытие в составе дорожных одежд.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F02D5D" w:rsidRPr="00B31E8E" w:rsidRDefault="00F02D5D" w:rsidP="00F02D5D">
      <w:pPr>
        <w:spacing w:after="0" w:line="240" w:lineRule="auto"/>
        <w:ind w:firstLine="567"/>
        <w:jc w:val="both"/>
        <w:rPr>
          <w:rFonts w:ascii="Times New Roman" w:hAnsi="Times New Roman"/>
          <w:sz w:val="28"/>
          <w:szCs w:val="28"/>
        </w:rPr>
      </w:pPr>
    </w:p>
    <w:p w:rsidR="00F02D5D" w:rsidRPr="00C178F5" w:rsidRDefault="00F02D5D" w:rsidP="00C178F5">
      <w:pPr>
        <w:spacing w:after="0" w:line="240" w:lineRule="auto"/>
        <w:ind w:firstLine="567"/>
        <w:jc w:val="center"/>
        <w:rPr>
          <w:rFonts w:ascii="Times New Roman" w:hAnsi="Times New Roman"/>
          <w:b/>
          <w:sz w:val="28"/>
          <w:szCs w:val="28"/>
        </w:rPr>
      </w:pPr>
      <w:r w:rsidRPr="00C178F5">
        <w:rPr>
          <w:rFonts w:ascii="Times New Roman" w:hAnsi="Times New Roman"/>
          <w:b/>
          <w:sz w:val="28"/>
          <w:szCs w:val="28"/>
        </w:rPr>
        <w:t>3. Элементы благоустройства территории</w:t>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 К элементам благоустройства территории </w:t>
      </w:r>
      <w:r w:rsidR="00C178F5" w:rsidRPr="00B31E8E">
        <w:rPr>
          <w:rFonts w:ascii="Times New Roman" w:hAnsi="Times New Roman"/>
          <w:sz w:val="28"/>
          <w:szCs w:val="28"/>
        </w:rPr>
        <w:t>относятся,</w:t>
      </w:r>
      <w:r w:rsidRPr="00B31E8E">
        <w:rPr>
          <w:rFonts w:ascii="Times New Roman" w:hAnsi="Times New Roman"/>
          <w:sz w:val="28"/>
          <w:szCs w:val="28"/>
        </w:rPr>
        <w:t xml:space="preserve"> в том числе следующие элементы: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 пешеходные коммуникации;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2) технические зоны транспортных, инженерных коммуникаций, инженерные коммуникации, водоохранные зоны;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 детские площадки;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 спортивные площадки;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 контейнерные площадки;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 площадки для выгула и дрессировки животных;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 площадки автостоянок, размещение и хранение транспортных средств на территории муниципальных образований;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 элементы освещения;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 средства размещения информации и рекламные конструкции;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 ограждения (заборы);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 элементы объектов капитального строительства;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12) малые архитектурные формы;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13) элементы озеленения;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14) уличное коммунально-бытовое и техническое оборудование;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15) водные устройства;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16) элементы инженерной подготовки и защиты территории;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17) покрытия;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18) некапитальные нестационарные сооружения.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3.2. Элементы инженерной подготовки и защиты территории.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3.2.1.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берегоукрепления, дамб обвалования, дренажных систем и прочих элементов, обеспечивающих инженерную защиту территорий.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3.2.2.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3.2.3. При организации рельефа реконструируемой территории необходимо принимать меры на максимальное сохранение рельефа, почвенного покрова, имеющихся зеленых насаждений, условий существующего поверхностного водоотвода. При организации рельефа предусматривается снятие плодородного слоя почвы толщиной 150 – 200 мм и оборудование места для его временного хранения. При проведении подсыпки грунта на территории допускается использовать только минеральные грунты и верхние плодородные слои почвы.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3.2.4. При террасировании рельефа проектируются подпорные стенки и откосы. Максимально допустимые величины углов откосов устанавливаются в зависимости от видов грунтов.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3.2.5. На территориях зон особо охраняемых природных территорий для укрепления откосов открытых русел водоемов используются материалы и приемы, сохраняющие естественный вид берегов: габионные конструкции,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3.2.6. При укреплении откосов открытых русел водоемов используются материалы и приемы, предотвращающие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проводятся с применением подпорных стенок, стеновых блоков, облицовки плитами и омоноличиванием швов, т.п.</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3.2.7. Подпорные стенки необходимо проектировать с учетом конструкции и разницы высот сопрягаемых террас в зависимости от каждого конкретного проектного решения.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3.2.8. Необходимо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3.2.9. Особое внимание при благоустройстве городских пространств нужно уделить организации системы поверхностного водоотвода и организации инфильтрации поверхностного стока. 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городских дренажных систем, устройства водопроницаемых покрытий, открытых задерненных канав с использованием высшей водной растительности.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3.2.10. 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 сельского поселения.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3.2.11. Наружный водосток, используемый для отвода воды с кровель зданий, там где это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3.2.12. При организации стока необходимо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3.2.13.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3.2.14. Минимальные и максимальные уклоны необходимо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3.2.15. На территориях объектов рекреации водоотводные лотки могут обеспечивать сопряжение покрытия пешеходной коммуникации с газоном, их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3.2.16.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3.2.17. При обустройстве решеток, перекрывающих водоотводящие лотки на пешеходных коммуникациях, ребра решеток не следует располагать вдоль направления пешеходного движения, а ширину отверстий между ребрами следует принимать не более 15 мм.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3.3. Элементы озеленения.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3.3.1. Озеленение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3.3.2. 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муниципального образования.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3.3.3. 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застройкой населенного пункта.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3.3.4.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3.3.5.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нужно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нужно ориентироваться на посадочные материалы, соответствующие ГОСТ. Необходимо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3.3.6. Проектирование озеленения и формирование системы зеленых насаждений как «зеленого каркаса», на территории муниципального образования нужно вести с учетом факторов потери (в той или иной степени) способности городских экосистем к саморегуляции. Для обеспечения жизнеспособности зелёных насаждений и озеленяемых территорий в целом населенного пункта обычно требуется: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учитывать степень техногенных нагрузок от прилегающих территорий;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3.3.7.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3.3.8. При посадке деревьев в зонах действия теплотрасс необходимо учитывать фактор прогревания почвы в обе стороны от оси теплотрассы.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3.3.9. При воздействии неблагоприятных техногенных и климатических факторов на различные территории населенного пункта необходимо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3.3.10. Для защиты от ветра рекомендуется использовать зеленые насаждения ажурной конструкции с вертикальной сомкнутостью полога 60 - 70%.</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3.3.11. Шумозащитные насаждения проектируются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3.3.12.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3.3.13. Жители муниципального образования должны быть обеспечены качественными озелененными территориями в шаговой доступности от дома. Зеленые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3.3.14. При проектировании озелененных пространств необходимо учитывать факторы биоразнообразия и непрерывности озелененных элементов городской среды, необходимо создавать проекты зеленых «каркасов» муниципальных образований для поддержания внутрипоселенческих экосистемных связей.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3.4. Виды покрытий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3.4.1.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твердые (капитальные) - монолитные или сборные, выполняемые из асфальтобетона, цементобетона, природного камня и т.п. материалов;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материалами;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газонные, выполняемые по специальным технологиям подготовки и посадки травяного покрова;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комбинированные, представляющие сочетания покрытий, указанных выше (например, плитка, утопленная в газон и т.п.).</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3.4.2. На территории муниципального образования не допускается наличие участков почвы без перечисленных видов покрытий, за исключением дорожной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3.4.3. Применяемый в проекте вид покрытия требуется устанавливать прочным, ремонтопригодным, экологичным, не допускающим скольжения. Выбор видов покрытия принимается в соответствии с их целевым назначением: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твердых - с учетом возможных предельных нагрузок, характера и состава движения, противопожарных требований, действующих на момент проектирования;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газонных и комбинированных, как наиболее экологичных.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3.4.4. Твердые виды покрытия устанавливаются с шероховатостью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3.4.5. Предусматривается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назначают в зависимости от условий движения транспорта и пешеходов.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3.4.6.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3.4.7. Для деревьев, расположенных в мощении, при отсутствии иных видов защиты (приствольных решеток, бордюров, периметральных скамеек и пр.) предусматривается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3.4.8. К элементам сопряжения поверхностей относятся различные виды бортовых камней, пандусы, ступени, лестницы.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3.4.9. На стыке тротуара и проезжей части, как правило, устанавливают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3.4.10. 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3.4.11. При уклонах пешеходных коммуникаций более 60 промилле предусматривается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необходимо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предусматривается бордюрный пандус для обеспечения спуска с покрытия тротуара на уровень дорожного покрытия.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3.4.12. При проектировании открытых лестниц на перепадах рельефа высоту ступеней нужно назначать не более 120 мм, ширину - не менее 400 мм и уклон 10 - 20 промилле в сторону вышележащей ступени. После каждых 10 - 12 ступеней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3.4.13.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принимают по таблице 1 Приложения № 1 к настоящим Правилам. Уклон бордюрного пандуса, как правило, принимают 1:12.</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3.4.14. При повороте пандуса или его протяженности более 9 м не реже чем через каждые 9 м предусматривают горизонтальные площадки размером 1,5 x 1,5 м. На горизонтальных площадках по окончании спуска проектируют дренажные устройства. Горизонтальные участки пути в начале и конце пандуса выполняют отличающимися от окружающих поверхностей текстурой и цветом.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3.4.15. По обеим сторонам лестницы или пандуса предусматривают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предусматривают разделительные поручни. Длину поручней устанавливают больше длины пандуса или лестницы с каждой стороны не менее чем на 0,3 м, с округленными и гладкими концами поручней. При проектировании предусматривают конструкции поручней, исключающие соприкосновение руки с металлом.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3.5. Ограждения.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3.5.1. В целях благоустройства на территории муниципального образования необходимо предусматривать применение различных видов ограждений, которые различаются: по назначению (декоративные, защитные и их сочетание), высоте (низкие – 0,3–1,0 м, средние – 1,1–1,7 м, высокие – 1,8-3,0 м), виду материала (зеленые изгороди, металлические, из пластмассового профиля, железобетонные и др.), степени проницаемости для взгляда (прозрачные, глухие), степени стационарности (постоянные, временные, передвижные).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3.5.2. Проектирование ограждений производится в зависимости от их местоположения и назначения.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3.5.3. Ограждения магистралей и транспортных сооружений поселения проектируется согласно ГОСТ Р 52289, ГОСТ 26804, верхних бровок откосов и террас - согласно разделу 4.2 настоящих Правилам.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3.5.4. Ограждение территорий памятников историко-культурного наследия выполняют в соответствии с регламентами, установленными для данных территорий.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3.5.5. На территориях общественного, жилого, рекреационного назначения запрещается проектирование глухих и железобетонных ограждений. Возможно применение декоративных ажурных металлических ограждений.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3.5.6. Сплошное ограждение многоквартирных домов является нежелательным.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3.5.7. 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3.5.8.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3.5.9. При проектировании ограждений учитывать следующие требования: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разграничить зеленую зону (газоны, клумбы, парки) с маршрутами пешеходов и транспорта;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выполнять проектирование дорожек и тротуаров с учетом потоков людей и маршрутов;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проектировать изменение высоты и геометрии бордюрного камня с учетом сезонных снежных отвалов;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использовать (в особенности на границах зеленых зон) многолетних всесезонных кустистых растений;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по возможности использовать светоотражающие фасадные конструкции для затененных участков газонов;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цвето-графическое оформление ограждений (как и остальных городских объектов)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3.6. Водные устройства.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3.6.1.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3.6.2. Фонтаны проектируются на основании индивидуальных проектных разработок.</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3.6.3.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обустраивается твердым видом покрытия, высота которого составляет не более 90 см для взрослых и не более 70 см для детей.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3.6.4. Декоративные водоемы сооружают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Использование приемов цветового и светового оформления.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3.7. Мебель для территорий муниципального образования</w:t>
      </w:r>
      <w:r w:rsidR="00C178F5">
        <w:rPr>
          <w:rFonts w:ascii="Times New Roman" w:hAnsi="Times New Roman"/>
          <w:sz w:val="28"/>
          <w:szCs w:val="28"/>
        </w:rPr>
        <w:t>.</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3.7.1.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3.7.2. Установка скамей предусматривается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должны быть не выступающими над поверхностью земли. Высота скамьи для отдыха взрослого человека от уровня покрытия до плоскости сидения должна составлять от 420 - 480 мм. Поверхности скамьи для отдыха выполняются преимущественно из дерева, с различными видами водоустойчивой обработки (предпочтительно - пропиткой).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3.7.3. На территории особо охраняемых природных </w:t>
      </w:r>
      <w:r w:rsidR="00C178F5" w:rsidRPr="00B31E8E">
        <w:rPr>
          <w:rFonts w:ascii="Times New Roman" w:hAnsi="Times New Roman"/>
          <w:sz w:val="28"/>
          <w:szCs w:val="28"/>
        </w:rPr>
        <w:t>территорий,</w:t>
      </w:r>
      <w:r w:rsidRPr="00B31E8E">
        <w:rPr>
          <w:rFonts w:ascii="Times New Roman" w:hAnsi="Times New Roman"/>
          <w:sz w:val="28"/>
          <w:szCs w:val="28"/>
        </w:rPr>
        <w:t xml:space="preserve"> </w:t>
      </w:r>
      <w:r w:rsidR="00C178F5" w:rsidRPr="00B31E8E">
        <w:rPr>
          <w:rFonts w:ascii="Times New Roman" w:hAnsi="Times New Roman"/>
          <w:sz w:val="28"/>
          <w:szCs w:val="28"/>
        </w:rPr>
        <w:t>возможно,</w:t>
      </w:r>
      <w:r w:rsidRPr="00B31E8E">
        <w:rPr>
          <w:rFonts w:ascii="Times New Roman" w:hAnsi="Times New Roman"/>
          <w:sz w:val="28"/>
          <w:szCs w:val="28"/>
        </w:rPr>
        <w:t xml:space="preserve"> выполнять скамьи и столы из древесных пней-срубов, бревен и плах, не имеющих сколов и острых углов.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3.7.4. Количество размещаемой мебели муниципального образования устанавливать в зависимости от функционального назначения территории и количества посетителей на этой территории.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3.8. Уличное коммунально-бытовое оборудование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3.8.1. Уличное коммунально-бытовое оборудование представлено различными видами мусоросборников - контейнерами и урнами. Основными требованиями при выборе вида коммунально-бытового оборудования являются: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3.8.2. Для сбора коммунального мусора на улицах, площадях, объектах рекреации применяются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Урны должны быть заметными, их размер и количество определяется потоком людей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F02D5D" w:rsidRPr="00B31E8E" w:rsidRDefault="00F02D5D" w:rsidP="00F02D5D">
      <w:pPr>
        <w:spacing w:after="0" w:line="240" w:lineRule="auto"/>
        <w:ind w:firstLine="567"/>
        <w:jc w:val="both"/>
        <w:rPr>
          <w:rFonts w:ascii="Times New Roman" w:hAnsi="Times New Roman"/>
          <w:sz w:val="28"/>
          <w:szCs w:val="28"/>
        </w:rPr>
      </w:pPr>
      <w:bookmarkStart w:id="1" w:name="_Toc472352450"/>
      <w:bookmarkEnd w:id="1"/>
      <w:r w:rsidRPr="00B31E8E">
        <w:rPr>
          <w:rFonts w:ascii="Times New Roman" w:hAnsi="Times New Roman"/>
          <w:sz w:val="28"/>
          <w:szCs w:val="28"/>
        </w:rPr>
        <w:t>3.9. Уличное техническое оборудование.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3.9.1.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3.9.2. Установка уличного технического оборудования должна обеспечивать удобный подход к оборудованию и соответствовать разделу 3 СНиП 35-01.</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3.9.3. Необходимо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вентиляционные шахты оборудовать решетками.</w:t>
      </w:r>
    </w:p>
    <w:p w:rsidR="00F02D5D" w:rsidRPr="00B31E8E" w:rsidRDefault="00F02D5D" w:rsidP="00F02D5D">
      <w:pPr>
        <w:spacing w:after="0" w:line="240" w:lineRule="auto"/>
        <w:ind w:firstLine="567"/>
        <w:jc w:val="both"/>
        <w:rPr>
          <w:rFonts w:ascii="Times New Roman" w:hAnsi="Times New Roman"/>
          <w:sz w:val="28"/>
          <w:szCs w:val="28"/>
        </w:rPr>
      </w:pPr>
      <w:bookmarkStart w:id="2" w:name="_Toc472352451"/>
      <w:bookmarkEnd w:id="2"/>
      <w:r w:rsidRPr="00B31E8E">
        <w:rPr>
          <w:rFonts w:ascii="Times New Roman" w:hAnsi="Times New Roman"/>
          <w:sz w:val="28"/>
          <w:szCs w:val="28"/>
        </w:rPr>
        <w:t>3.10. Игровое и спортивное оборудование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3.10.1.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нужно обеспечивать соответствие оборудования анатомо-физиологическим особенностям разных возрастных групп.</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3.10.2. Игровое оборудование.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3.10.2.1.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Применение модульного оборудования, обеспечивающего вариантность сочетаний элементов.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3.10.2.2. Предусматривают следующие требования к материалу игрового оборудования и условиям его обработки: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3.10.2.3. В требованиях к конструкциям игрового оборудования исключают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3.10.2.4. При размещении игрового оборудования на детских игровых площадках соблюдать минимальные расстояния безопасности, в соответствии с таблицей 2 Приложения № 1 к настоящим Правилам,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принимать согласно таблице 3 Приложения № 1 к настоящим Правилам.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3.10.3. Спортивное оборудование.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3.10.3.1.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F02D5D" w:rsidRPr="00B31E8E" w:rsidRDefault="00F02D5D" w:rsidP="00F02D5D">
      <w:pPr>
        <w:spacing w:after="0" w:line="240" w:lineRule="auto"/>
        <w:ind w:firstLine="567"/>
        <w:jc w:val="both"/>
        <w:rPr>
          <w:rFonts w:ascii="Times New Roman" w:hAnsi="Times New Roman"/>
          <w:sz w:val="28"/>
          <w:szCs w:val="28"/>
        </w:rPr>
      </w:pPr>
      <w:bookmarkStart w:id="3" w:name="_Toc472352452"/>
      <w:bookmarkEnd w:id="3"/>
      <w:r w:rsidRPr="00B31E8E">
        <w:rPr>
          <w:rFonts w:ascii="Times New Roman" w:hAnsi="Times New Roman"/>
          <w:sz w:val="28"/>
          <w:szCs w:val="28"/>
        </w:rPr>
        <w:t>3.11. Освещение и осветительное оборудование.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3.11.1. В различных градостроительных условиях необходимо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экономичность и энергоэффективность применяемых установок, рациональное распределение и использование электроэнергии;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эстетика элементов осветительных установок, их дизайн, качество материалов и изделий с учетом восприятия в дневное и ночное время;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удобство обслуживания и управления при разных режимах работы установок.</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3.11.3. Функциональное освещение.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3.11.3.2. В обычных установках светильники располагают на опорах (венчающие, консольные), подвесах или фасадах (бра, плафоны) на высоте от 3 до 15 м. Их необходимо применять в транспортных и пешеходных зонах как наиболее традиционные.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3.11.3.3. В высокомачтовых установках осветительные приборы (прожекторы или светильники) располагаются на опорах на высоте 20 и более метров. Эти установки используют для освещения обширных пространств, транспортных развязок и магистралей, открытых паркингов.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3.11.3.4. В парапетных установках светильники встраивают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обосновывают технико-экономическими и (или) художественными аргументами.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3.11.3.6. Светильники, встроенные в ступени, подпорные стенки, ограждения, цоколи зданий и сооружений, малые архитектурные формы (далее – МАФ), использовать для освещения пешеходных зон территорий общественного назначения.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3.11.4. Архитектурное освещение.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3.11.4.1. Архитектурное освещение (АО) применять для формирования художественно выразительной визуальной среды в вечернем поселении,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3.11.5. Световая информация.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3.11.5.1. 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светокомпозиционных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3.11.6. Источники света.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3.11.6.1. В стационарных установках ФО и АО применяют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3.11.6.2. Источники света в установках ФО нужно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3.11.6.3. В установках АО и СИ требуется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3.11.7. Освещение транспортных и пешеходных зон.</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3.11.7.1. В установках ФО транспортных и пешеходных зон применяют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3.11.7.2. Для освещения проезжей части улиц и сопутствующих им тротуаров необходимо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3.11.7.3. Выбор типа, расположения и способа установки светильников ФО транспортных и пешеходных зон осуществляют с учетом формируемого масштаба светопространств. Над проезжей частью улиц, дорог и площадей светильники на опорах устанавливают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устанавливаются на высоте не менее 3 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3.11.7.4. 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3.11.7.5. 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3.11.8. Режимы работы осветительных установок.</w:t>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вечерний будничный режим, когда функционируют все стационарные установки ФО, АО и СИ, за исключением систем праздничного освещения;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сельского поселения;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3.11.8.2.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производят:</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установок АО - в соответствии с решением администрации сельского поселения,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установок СИ - по решению соответствующих ведомств или владельцев.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 Малые архитектурные формы и характерные требования к ним.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3.12.1.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автомобилей. Стоит подбирать материалы и дизайн объектов с учетом всех условий, тогда мебель прослужит дольше, будет более удобна и эффективна в использовании и гармонично впишется в окружающую среду.</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3.12.2. При проектировании, выборе МАФ рекомендуется использовать и стоит учитывать:</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б) антивандальную защищенность ― от разрушения, оклейки, нанесения надписей и изображений;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в) возможность ремонта или замены деталей МАФ;</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г) защиту от образования наледи и снежных заносов, обеспечение стока воды;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д) удобство обслуживания, а также механизированной и ручной очистки территории рядом с МАФ и под конструкцией;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е) эргономичность конструкций (высоту и наклон спинки, высоту урн и прочее);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ж) расцветку, не вносящую визуальный шум;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з) безопасность для потенциальных пользователей;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и) стилистическое сочетание с другими МАФ и окружающей архитектурой;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к) соответствие характеристикам зоны расположения: сдержанный дизайн для тротуаров дорог, более изящный - для рекреационных зон и дворов.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3.12.3. Общие требования к установке МАФ:</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а) расположение, не создающее препятствий для пешеходов;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б) плотная установка на минимальной площади в местах большого скопления людей;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в) устойчивость конструкции;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г) надежная фиксация или обеспечение возможности перемещения в зависимости от условий расположения;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д) достаточное количество МАФ определенных типов в каждой конкретной зоне;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3.12.4. Частные требования к скамейкам: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наличие спинок для скамеек рекреационных зон;</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наличие спинок и поручней для скамеек дворовых зон;</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отсутствие спинок и поручней для скамеек транзитных зон;</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3.12.4.1. Частные требования к урнам: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наличие пепельниц, предохраняющих мусор от возгорания;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достаточная высота (минимальная около 100 см) и объем;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наличие рельефного текстурирования или перфорирования для защиты от графического вандализма;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защита от дождя и снега;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использование и аккуратное расположение вставных ведер и мусорных мешков.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3.12.5. Частные требования к цветочницам (вазонам), в том числе к навесным: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кашпо следует выставлять только на существующих объектах;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цветочницы (вазоны) должны иметь достаточную высоту ― для предотвращения случайного наезда автомобилей и попадания мусора;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дизайн (цвет, форма) цветочниц (вазонов) не должен отвлекать внимание от растений;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3.12.6. Частные требования к ограждениям: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достаточная прочность для защиты пешеходов от наезда автомобилей;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модульность, возможность создания конструкции любой формы;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светоотражающие элементы там, где возможен случайный наезд автомобиля;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недопустимо располагать ограды далее 10 см от края газона;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3.12.7. Характерные МАФ тротуаров автомобильных дорог:</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скамейки без спинки с достаточным местом для сумок;</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опоры у скамеек для людей с ограниченными возможностями;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мощные заграждения от автомобилей;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высокие безопасные заборы;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навесные кашпо навесные цветочницы и вазоны;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высокие цветочницы(вазоны) и урны;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пепельницы — встроенные в урны или отдельные;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велоинфраструктура.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3.12.8. В пешеходных зонах повышенные требования к дизайну МАФ, так как они часто окружены исторической архитектурной застройкой. Мебель должна сочетаться с историческими зданиями. В некоторых случаях современная типовая городская мебель вписывается в архитектуру прошлых веков. Обратное сочетание (исторический дизайн МАФ в современной застройке) чаще всего дает отрицательный результат.</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3.12.9. Характерные МАФ пешеходных зон:</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относительно небольшие уличные фонари;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комфортные диваны;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объемные урны;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цветочницы и кашпо (вазоны);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информационные стенды;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защитные ограждения;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столы для игр.</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3.12.10. Принципы антивандальной защиты малых архитектурных форм от графического вандализма.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3.12.10.1. 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Необходимо минимизировать площадь поверхностей МАФ, свободные поверхности делать перфорированными или с рельефом, препятствующим графическому вандализму или облегчающим его устранению.</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3.12.10.2. Глухие заборы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3.12.10.3. Для защиты городских малообъемных объектов (коммутационных шкафов и других) необходимо размещение на поверхности малоформатной рекламы. Также возможно использование стрит-арта или размещение их внутри афишной тумбы.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3.12.10.4. Для защиты от графического вандализма конструкцию опор освещения и прочих объектов выбирают или проектируют рельефной, в том числе с использованием краски, содержащей рельефные частицы.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3.12.10.5. Вместо отдельно стоящих конструкций размещают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3.12.11. Правила вандалозащищенности при проектировании городского оборудования: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3.12.11.1. Выбор материала легко очищающегося и не боящегося абразивных и растворяющих веществ.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3.12.11.2. На плоских поверхностях оборудования и МАФ рекомендуется перфорирование или рельефное текстурирование, которые мешают расклейке объявлений и разрисовыванию поверхности, которые облегчают очистку.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3.12.11.3. Оборудование (будки, остановки, столбы, урны, заборы и прочие) и фасады зданий защищают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3.12.11.4. Для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3.12.12. Правила вандалозащищенности при размещении оборудования: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3.12.12.1. Оборудование (будки, остановки, столбы, заборы) и фасады зданий можно защитить с помощью рекламы и полезной информации, стрит-арта и рекламного графити, а также благодаря озеленению.</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3.12.12.2. Количество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3.12.12.3. Объекты по возможности следует совмещать (например, креплением урны на столбе городского освещения);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3.12.12.4. 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3.12.12.5. 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3.13. Некапитальные нестационарные сооружения.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3.13.1. Некапитальными нестационарными сооружениями являются, выполненные из легких конструкций, не предусматривающие устройство заглубленных фундаментов и подземных сооружений - это остановочные павильоны, наземные туалетные кабины, боксовые гаражи, другие объекты некапитального характера. Отделочные материалы данных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применяют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3.13.2. Размещение некапитальных нестационарных сооружений на территориях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согласовывают с уполномоченными органами охраны памятников, природопользования и охраны окружающей среды.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3.13.3. 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 от остановочных павильонов, 20м - от окон жилых помещений, перед витринами торговых предприятий, 3 м - от ствола дерева.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3.13.4. Возможно размещение данных сооружений на тротуарах шириной более 4,5м (улицы общего значения) и более 3 м (местного значения) при условии, что фактическая интенсивность движения пешеходов в час "пик" в двух направлениях не превышает 700 пеш. /час на одну полосу движения, равную 0,75 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3.13.5. Сооружения предприятий мелкорозничной торговли, бытового обслуживания и питания размещают на территориях пешеходных зон, в парках, садах, на бульварах населенного пункта. Сооружения устанавливают на твердые виды покрытия, оборудованные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3.13.6. Размещение остановочных павильонов предусматривается в местах остановок пассажирского транспорта. Для установки павильона предусматривается площадка с твердыми видами покрытия размером 2,0 x 5,0 м и более. Расстояние от края проезжей части до ближайшей конструкции павильона устанавливается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руководствоваться соответствующими ГОСТ и СНиП.</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3.13.7. Размещение туалетных кабин предусматривается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3.14. Оформление и оборудование зданий и сооружений.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3.14.1. Проектирование оформления и оборудования зданий и сооружений включает в себя: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отмосток, домовых знаков, защитных сеток и т.п.</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3.14.2.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а также в соответствии с рекомендациями, приведёнными в приложении №6 настоящих Правил.</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3.14.3. Возможность остекления лоджий и балконов, замены рам, окраски стен в исторических центрах населенных пунктов устанавливают в составе градостроительного регламента.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3.14.4. Размещение наружных кондиционеров и антенн - «тарелок» на зданиях, расположенных вдоль магистральных улиц населенного пункта, предусматривают со стороны дворовых фасадов.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3.14.5. На зданиях и сооружениях населенного пункта необходимо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 функциональным назначением и местоположением зданий относительно улично-дорожной сети.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3.14.6. Для обеспечения поверхностного водоотвода от зданий и сооружений по их периметру предусматривают устройство отмостки с надежной гидроизоляцией. Уклон отмостки принимают не менее 10 промилле в сторону от здания. Ширину отмостки для зданий и сооружений принимают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3.14.7. При организации стока воды со скатных крыш через водосточные трубы необходимо:</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не допускать высоты свободного падения воды из выходного отверстия трубы более 200 мм;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пункту 3.2.17 настоящих Правил);</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предусматривать устройство дренажа в местах стока воды из трубы на газон или иные мягкие виды покрытия.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3.14.8. Входные (участки входов в здания) группы зданий жилого и общественного назначения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3.14.8.1. Необходимо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3.14.8.2. </w:t>
      </w:r>
      <w:r w:rsidR="00880DBE" w:rsidRPr="00B31E8E">
        <w:rPr>
          <w:rFonts w:ascii="Times New Roman" w:hAnsi="Times New Roman"/>
          <w:sz w:val="28"/>
          <w:szCs w:val="28"/>
        </w:rPr>
        <w:t>Возможно,</w:t>
      </w:r>
      <w:r w:rsidRPr="00B31E8E">
        <w:rPr>
          <w:rFonts w:ascii="Times New Roman" w:hAnsi="Times New Roman"/>
          <w:sz w:val="28"/>
          <w:szCs w:val="28"/>
        </w:rPr>
        <w:t xml:space="preserve">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 2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3.14.8.3.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0,5 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3.14.9. Для защиты пешеходов и выступающих стеклянных витрин от падения снежного настила, и сосулек с края крыши предусматривают установку специальных защитных сеток на уровне второго этажа. Для предотвращения образования сосулек необходимо применение электрического контура по внешнему периметру крыши.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 Площадки.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3.15.1. На территории населенных пунктов проектируют следующие виды площадок: для игр детей, отдыха взрослых, занятий спортом, установки контейнерных площадок для сбора мусора, выгула собак, стоянки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согласовывают с уполномоченными органами охраны памятников, природопользования и охраны окружающей среды.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3.15.2. Детские площадки.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организуют спортивно-игровые комплексы (микро-скалодромы, велодромы и т.п.) и оборудование специальных мест для катания на самокатах, роликовых досках и коньках.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3.15.2.2. Расстояние от окон жилых домов и общественных зданий до границ детских площадок дошкольного возраста принимают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размещают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3.15.2.3. Площадки для игр детей на территориях жилого назначения проектируют из расчета 0,5 - 0,7 кв. м на 1 жителя. Размеры и условия размещения площадок проектируется в зависимости от возрастных групп детей и места размещения жилой застройки в городе.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3.15.2.4. Площадки детей преддошкольного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устанавливают не менее 80 кв. 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3.15.2.5. Оптимальный размер игровых площадок необходимо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разделяют густыми зелеными посадками и (или) декоративными стенками.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согласно пункту 5.3.6 настоящих Правил.</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3.15.2.7. Детские площадки изолируют от транзитного пешеходного движения, проездов, разворотных площадок, гостевых стоянок, площадок для установки контейнеров для мусора,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принимают согласно СанПиН, контейнерных площадок для мусора - 15 м, отстойно-разворотных площадок на конечных остановках маршрутов городского пассажирского транспорта - не менее 50 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3.15.2.8.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3.15.2.9. Обязательный перечень элементов благоустройства территории на детской площадке является: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3.15.2.10.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 на детской площадке в местах расположения игрового оборудования и других, связанных с возможностью падения детей. Места установки скамеек оборудуют твердыми видами покрытия или фундаментом согласно пункту 3.7.2 настоящих Правил. При травяном покрытии площадок предусматриваются пешеходные дорожки к оборудованию с твердым, мягким или комбинированным видами покрытия.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3.15.2.11. Для сопряжения поверхностей площадки и газона применяют садовые бортовые камни со скошенными или закругленными краями.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3.15.2.12. Детские площадки озеленяют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запрещено применение видов растений с колючками. На всех видах детских площадок не допускается применение растений с ядовитыми плодами.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3.15.2.13. Размещение игрового оборудования следует проектировать с учетом нормативных параметров безопасности, представленных в таблице 3 Приложение № 1 к настоящим Правилам. Площадки спортивно-игровых комплексов оборудовать стендом с правилами поведения на площадке и пользования спортивно-игровым оборудованием.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3.15.2.14. Осветительное оборудование обычно должно функционировать в режиме освещения территории, на которой расположена площадка. Не допускать размещение осветительного оборудования на высоте менее 2,5 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3.15.3. Площадки отдыха и досуга.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3.15.3.1. Площадки отдыха и досуга предназначены для отдыха и проведения досуга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устанавливают проходными, примыкать к проездам, посадочным площадкам остановок, разворотным площадкам - между ними и площадкой отдыха предусматривают полосу озеленения (кустарник, деревья) не менее 3 м. Расстояние от границы площадки отдыха до мест хранения автомобилей принимается согласно СанПиН 2.2.1/2.1.1.1200,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устанавливают не менее 10 м, площадок шумных настольных игр - не менее 25 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3.15.3.2. Площадки отдыха на жилых территориях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в соответствии с настоящими Правилами. На территориях парков рекомендуется организация площадок-лужаек для отдыха на траве.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3.15.3.3.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3.15.3.4. Покрытие площадки необходимо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3.15.3.5.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рекомендуется обеспечивать согласно пункту 4.14.2.12 настоящих Правил. Не допускается применение растений с ядовитыми плодами.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3.15.3.6. Функционирование осветительного оборудования рекомендуется обеспечивать в режиме освещения территории, на которой расположена площадка.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3.15.3.7. Минимальный размер площадки с установкой одного стола со скамьями для настольных игр рекомендуется устанавливать в пределах 12 - 15 кв. 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3.15.4. Спортивные площадки.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3.15.4.1.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3.15.4.2. Размещение и проектирование благоустройства спортивного ядра на территории участков общеобразовательных школ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 площадью не менее 150 кв. м, школьного возраста (100 детей) - не менее 250 кв. 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3.15.4.3.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Необходимо озеленение и ограждение площадки.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3.15.4.4. Озеленение размещают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3.15.4.5.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w:t>
      </w:r>
      <w:r w:rsidR="00E72842">
        <w:rPr>
          <w:rFonts w:ascii="Times New Roman" w:hAnsi="Times New Roman"/>
          <w:sz w:val="28"/>
          <w:szCs w:val="28"/>
        </w:rPr>
        <w:t>5</w:t>
      </w:r>
      <w:r w:rsidRPr="00B31E8E">
        <w:rPr>
          <w:rFonts w:ascii="Times New Roman" w:hAnsi="Times New Roman"/>
          <w:sz w:val="28"/>
          <w:szCs w:val="28"/>
        </w:rPr>
        <w:t>. Площадки для выгула собак.</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w:t>
      </w:r>
      <w:r w:rsidR="00E72842">
        <w:rPr>
          <w:rFonts w:ascii="Times New Roman" w:hAnsi="Times New Roman"/>
          <w:sz w:val="28"/>
          <w:szCs w:val="28"/>
        </w:rPr>
        <w:t>5</w:t>
      </w:r>
      <w:r w:rsidRPr="00B31E8E">
        <w:rPr>
          <w:rFonts w:ascii="Times New Roman" w:hAnsi="Times New Roman"/>
          <w:sz w:val="28"/>
          <w:szCs w:val="28"/>
        </w:rPr>
        <w:t>.1. Площадки для выгула собак размещают на территориях общего пользования,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согласовывают с органами природопользования и охраны окружающей среды.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w:t>
      </w:r>
      <w:r w:rsidR="00E72842">
        <w:rPr>
          <w:rFonts w:ascii="Times New Roman" w:hAnsi="Times New Roman"/>
          <w:sz w:val="28"/>
          <w:szCs w:val="28"/>
        </w:rPr>
        <w:t>5</w:t>
      </w:r>
      <w:r w:rsidRPr="00B31E8E">
        <w:rPr>
          <w:rFonts w:ascii="Times New Roman" w:hAnsi="Times New Roman"/>
          <w:sz w:val="28"/>
          <w:szCs w:val="28"/>
        </w:rPr>
        <w:t>.2. Размеры площадок для выгула собак, размещаемые на территориях жилого назначения принимают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необходимо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необходимо принимать не менее 25 м, а до участков детских учреждений, школ, детских, спортивных площадок, площадок отдыха - не менее 40 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w:t>
      </w:r>
      <w:r w:rsidR="00E72842">
        <w:rPr>
          <w:rFonts w:ascii="Times New Roman" w:hAnsi="Times New Roman"/>
          <w:sz w:val="28"/>
          <w:szCs w:val="28"/>
        </w:rPr>
        <w:t>5</w:t>
      </w:r>
      <w:r w:rsidRPr="00B31E8E">
        <w:rPr>
          <w:rFonts w:ascii="Times New Roman" w:hAnsi="Times New Roman"/>
          <w:sz w:val="28"/>
          <w:szCs w:val="28"/>
        </w:rPr>
        <w:t>.3.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Возможно предусмотреть периметральное озеленение.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w:t>
      </w:r>
      <w:r w:rsidR="00E72842">
        <w:rPr>
          <w:rFonts w:ascii="Times New Roman" w:hAnsi="Times New Roman"/>
          <w:sz w:val="28"/>
          <w:szCs w:val="28"/>
        </w:rPr>
        <w:t>5</w:t>
      </w:r>
      <w:r w:rsidRPr="00B31E8E">
        <w:rPr>
          <w:rFonts w:ascii="Times New Roman" w:hAnsi="Times New Roman"/>
          <w:sz w:val="28"/>
          <w:szCs w:val="28"/>
        </w:rPr>
        <w:t>.4.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проектируют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w:t>
      </w:r>
      <w:r w:rsidR="00E72842">
        <w:rPr>
          <w:rFonts w:ascii="Times New Roman" w:hAnsi="Times New Roman"/>
          <w:sz w:val="28"/>
          <w:szCs w:val="28"/>
        </w:rPr>
        <w:t>5</w:t>
      </w:r>
      <w:r w:rsidRPr="00B31E8E">
        <w:rPr>
          <w:rFonts w:ascii="Times New Roman" w:hAnsi="Times New Roman"/>
          <w:sz w:val="28"/>
          <w:szCs w:val="28"/>
        </w:rPr>
        <w:t>.5. Ограждение площадки, как правило, следует выполнять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w:t>
      </w:r>
      <w:r w:rsidR="00E72842">
        <w:rPr>
          <w:rFonts w:ascii="Times New Roman" w:hAnsi="Times New Roman"/>
          <w:sz w:val="28"/>
          <w:szCs w:val="28"/>
        </w:rPr>
        <w:t>5</w:t>
      </w:r>
      <w:r w:rsidRPr="00B31E8E">
        <w:rPr>
          <w:rFonts w:ascii="Times New Roman" w:hAnsi="Times New Roman"/>
          <w:sz w:val="28"/>
          <w:szCs w:val="28"/>
        </w:rPr>
        <w:t>.6. На территории площадки предусматривают информационный стенд с правилами пользования площадкой.</w:t>
      </w:r>
    </w:p>
    <w:p w:rsidR="00F02D5D" w:rsidRPr="00B31E8E" w:rsidRDefault="00E72842" w:rsidP="00F02D5D">
      <w:pPr>
        <w:spacing w:after="0" w:line="240" w:lineRule="auto"/>
        <w:ind w:firstLine="567"/>
        <w:jc w:val="both"/>
        <w:rPr>
          <w:rFonts w:ascii="Times New Roman" w:hAnsi="Times New Roman"/>
          <w:sz w:val="28"/>
          <w:szCs w:val="28"/>
        </w:rPr>
      </w:pPr>
      <w:r>
        <w:rPr>
          <w:rFonts w:ascii="Times New Roman" w:hAnsi="Times New Roman"/>
          <w:sz w:val="28"/>
          <w:szCs w:val="28"/>
        </w:rPr>
        <w:t>3.15.5</w:t>
      </w:r>
      <w:r w:rsidR="00F02D5D" w:rsidRPr="00B31E8E">
        <w:rPr>
          <w:rFonts w:ascii="Times New Roman" w:hAnsi="Times New Roman"/>
          <w:sz w:val="28"/>
          <w:szCs w:val="28"/>
        </w:rPr>
        <w:t>.7. Озеленение проектируют из периметральных плотных посадок высокого кустарника в виде живой изгороди или вертикального озеленения.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w:t>
      </w:r>
      <w:r w:rsidR="00E72842">
        <w:rPr>
          <w:rFonts w:ascii="Times New Roman" w:hAnsi="Times New Roman"/>
          <w:sz w:val="28"/>
          <w:szCs w:val="28"/>
        </w:rPr>
        <w:t>6</w:t>
      </w:r>
      <w:r w:rsidRPr="00B31E8E">
        <w:rPr>
          <w:rFonts w:ascii="Times New Roman" w:hAnsi="Times New Roman"/>
          <w:sz w:val="28"/>
          <w:szCs w:val="28"/>
        </w:rPr>
        <w:t>. Площадки автостоянок.</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w:t>
      </w:r>
      <w:r w:rsidR="00E72842">
        <w:rPr>
          <w:rFonts w:ascii="Times New Roman" w:hAnsi="Times New Roman"/>
          <w:sz w:val="28"/>
          <w:szCs w:val="28"/>
        </w:rPr>
        <w:t>6</w:t>
      </w:r>
      <w:r w:rsidRPr="00B31E8E">
        <w:rPr>
          <w:rFonts w:ascii="Times New Roman" w:hAnsi="Times New Roman"/>
          <w:sz w:val="28"/>
          <w:szCs w:val="28"/>
        </w:rPr>
        <w:t>.1. На территории муниципального образования предусматривают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w:t>
      </w:r>
      <w:r w:rsidR="00E72842">
        <w:rPr>
          <w:rFonts w:ascii="Times New Roman" w:hAnsi="Times New Roman"/>
          <w:sz w:val="28"/>
          <w:szCs w:val="28"/>
        </w:rPr>
        <w:t>6</w:t>
      </w:r>
      <w:r w:rsidRPr="00B31E8E">
        <w:rPr>
          <w:rFonts w:ascii="Times New Roman" w:hAnsi="Times New Roman"/>
          <w:sz w:val="28"/>
          <w:szCs w:val="28"/>
        </w:rPr>
        <w:t>.2. Следует учитывать, что расстояние от границ автостоянок до окон жилых и общественных заданий принимается в соответствии с СанПиНом 2.2.1/2.1.1.1200. На площадках приобъектных автостоянок долю мест для автомобилей инвалидов проектируют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F02D5D" w:rsidRPr="00B31E8E" w:rsidRDefault="00E72842" w:rsidP="00F02D5D">
      <w:pPr>
        <w:spacing w:after="0" w:line="240" w:lineRule="auto"/>
        <w:ind w:firstLine="567"/>
        <w:jc w:val="both"/>
        <w:rPr>
          <w:rFonts w:ascii="Times New Roman" w:hAnsi="Times New Roman"/>
          <w:sz w:val="28"/>
          <w:szCs w:val="28"/>
        </w:rPr>
      </w:pPr>
      <w:r>
        <w:rPr>
          <w:rFonts w:ascii="Times New Roman" w:hAnsi="Times New Roman"/>
          <w:sz w:val="28"/>
          <w:szCs w:val="28"/>
        </w:rPr>
        <w:t>3.15.6</w:t>
      </w:r>
      <w:r w:rsidR="00F02D5D" w:rsidRPr="00B31E8E">
        <w:rPr>
          <w:rFonts w:ascii="Times New Roman" w:hAnsi="Times New Roman"/>
          <w:sz w:val="28"/>
          <w:szCs w:val="28"/>
        </w:rPr>
        <w:t>.3. 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w:t>
      </w:r>
      <w:r w:rsidR="00E72842">
        <w:rPr>
          <w:rFonts w:ascii="Times New Roman" w:hAnsi="Times New Roman"/>
          <w:sz w:val="28"/>
          <w:szCs w:val="28"/>
        </w:rPr>
        <w:t>6</w:t>
      </w:r>
      <w:r w:rsidRPr="00B31E8E">
        <w:rPr>
          <w:rFonts w:ascii="Times New Roman" w:hAnsi="Times New Roman"/>
          <w:sz w:val="28"/>
          <w:szCs w:val="28"/>
        </w:rPr>
        <w:t>.4.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w:t>
      </w:r>
      <w:r w:rsidR="00E72842">
        <w:rPr>
          <w:rFonts w:ascii="Times New Roman" w:hAnsi="Times New Roman"/>
          <w:sz w:val="28"/>
          <w:szCs w:val="28"/>
        </w:rPr>
        <w:t>6</w:t>
      </w:r>
      <w:r w:rsidRPr="00B31E8E">
        <w:rPr>
          <w:rFonts w:ascii="Times New Roman" w:hAnsi="Times New Roman"/>
          <w:sz w:val="28"/>
          <w:szCs w:val="28"/>
        </w:rPr>
        <w:t>.5. Покрытие площадок проектируют аналогичным покрытию транспортных проездов.</w:t>
      </w:r>
    </w:p>
    <w:p w:rsidR="00F02D5D" w:rsidRPr="00B31E8E" w:rsidRDefault="00E72842" w:rsidP="00F02D5D">
      <w:pPr>
        <w:spacing w:after="0" w:line="240" w:lineRule="auto"/>
        <w:ind w:firstLine="567"/>
        <w:jc w:val="both"/>
        <w:rPr>
          <w:rFonts w:ascii="Times New Roman" w:hAnsi="Times New Roman"/>
          <w:sz w:val="28"/>
          <w:szCs w:val="28"/>
        </w:rPr>
      </w:pPr>
      <w:r>
        <w:rPr>
          <w:rFonts w:ascii="Times New Roman" w:hAnsi="Times New Roman"/>
          <w:sz w:val="28"/>
          <w:szCs w:val="28"/>
        </w:rPr>
        <w:t>3.15.6</w:t>
      </w:r>
      <w:r w:rsidR="00F02D5D" w:rsidRPr="00B31E8E">
        <w:rPr>
          <w:rFonts w:ascii="Times New Roman" w:hAnsi="Times New Roman"/>
          <w:sz w:val="28"/>
          <w:szCs w:val="28"/>
        </w:rPr>
        <w:t>.6. Сопряжение покрытия площадки с проездом выполняют в одном уровне без укладки бортового камня, с газоном - в соответствии с пунктом 3.4.10 настоящих Правил.</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w:t>
      </w:r>
      <w:r w:rsidR="00E72842">
        <w:rPr>
          <w:rFonts w:ascii="Times New Roman" w:hAnsi="Times New Roman"/>
          <w:sz w:val="28"/>
          <w:szCs w:val="28"/>
        </w:rPr>
        <w:t>6</w:t>
      </w:r>
      <w:r w:rsidRPr="00B31E8E">
        <w:rPr>
          <w:rFonts w:ascii="Times New Roman" w:hAnsi="Times New Roman"/>
          <w:sz w:val="28"/>
          <w:szCs w:val="28"/>
        </w:rPr>
        <w:t>.7. Разделительные элементы на площадках могут быть выполнены в виде разметки (белых полос), озелененных полос (газонов), контейнерного озеленения.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w:t>
      </w:r>
      <w:r w:rsidR="00E72842">
        <w:rPr>
          <w:rFonts w:ascii="Times New Roman" w:hAnsi="Times New Roman"/>
          <w:sz w:val="28"/>
          <w:szCs w:val="28"/>
        </w:rPr>
        <w:t>6</w:t>
      </w:r>
      <w:r w:rsidRPr="00B31E8E">
        <w:rPr>
          <w:rFonts w:ascii="Times New Roman" w:hAnsi="Times New Roman"/>
          <w:sz w:val="28"/>
          <w:szCs w:val="28"/>
        </w:rPr>
        <w:t>.8. На площадках для хранения автомобилей населения и приобъектных желательно предусмотреть возможность зарядки электрического транспорта.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w:t>
      </w:r>
      <w:r w:rsidR="00E72842">
        <w:rPr>
          <w:rFonts w:ascii="Times New Roman" w:hAnsi="Times New Roman"/>
          <w:sz w:val="28"/>
          <w:szCs w:val="28"/>
        </w:rPr>
        <w:t>6</w:t>
      </w:r>
      <w:r w:rsidRPr="00B31E8E">
        <w:rPr>
          <w:rFonts w:ascii="Times New Roman" w:hAnsi="Times New Roman"/>
          <w:sz w:val="28"/>
          <w:szCs w:val="28"/>
        </w:rPr>
        <w:t>.9. 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3.15.</w:t>
      </w:r>
      <w:r w:rsidR="00E72842">
        <w:rPr>
          <w:rFonts w:ascii="Times New Roman" w:hAnsi="Times New Roman"/>
          <w:sz w:val="28"/>
          <w:szCs w:val="28"/>
        </w:rPr>
        <w:t>6</w:t>
      </w:r>
      <w:r w:rsidRPr="00B31E8E">
        <w:rPr>
          <w:rFonts w:ascii="Times New Roman" w:hAnsi="Times New Roman"/>
          <w:sz w:val="28"/>
          <w:szCs w:val="28"/>
        </w:rPr>
        <w:t>.10.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 Пешеходные коммуникации.</w:t>
      </w:r>
    </w:p>
    <w:p w:rsidR="00F02D5D" w:rsidRPr="00B31E8E" w:rsidRDefault="00F02D5D" w:rsidP="00F02D5D">
      <w:pPr>
        <w:spacing w:after="0" w:line="240" w:lineRule="auto"/>
        <w:ind w:firstLine="567"/>
        <w:jc w:val="both"/>
        <w:rPr>
          <w:rFonts w:ascii="Times New Roman" w:hAnsi="Times New Roman"/>
          <w:sz w:val="28"/>
          <w:szCs w:val="28"/>
        </w:rPr>
      </w:pPr>
      <w:bookmarkStart w:id="4" w:name="sub_2131"/>
      <w:r w:rsidRPr="00B31E8E">
        <w:rPr>
          <w:rFonts w:ascii="Times New Roman" w:hAnsi="Times New Roman"/>
          <w:sz w:val="28"/>
          <w:szCs w:val="28"/>
        </w:rPr>
        <w:t>3.1</w:t>
      </w:r>
      <w:bookmarkStart w:id="5" w:name="sub_2133"/>
      <w:bookmarkEnd w:id="4"/>
      <w:r w:rsidRPr="00B31E8E">
        <w:rPr>
          <w:rFonts w:ascii="Times New Roman" w:hAnsi="Times New Roman"/>
          <w:sz w:val="28"/>
          <w:szCs w:val="28"/>
        </w:rPr>
        <w:t>6.1.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3.16.2. При проектировании пешеходных коммуникаций продольный уклон принимают не более 60 промилле, поперечный уклон (односкатный или двускатный)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предусматривают не превышающими: продольный - 50 промилле, поперечный - 20 промилле. На пешеходных коммуникациях с уклонами 30 60 промилле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предусматривают устройство лестниц и пандусов.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3.16.3. В случае необходимости расширения тротуаров возможно устраивать пешеходные галереи в составе прилегающей застройки.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3.16.4. Необходимо обеспечивать безопасность при пересечении пешеходных маршрутов с автомобильными проездами.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3.16.5. Покрытие пешеходных дорожек должны быть удобным при ходьбе и устойчивым к износу.</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3.16.6. 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3.16.7.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3.16.8. 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3.16.9. Пешеходные маршруты должны быть хорошо освещены.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3.16.10. 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поселения.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3.16.11. В составе общественных и полуприватных пространств необходимо резервировать парковочные места для маломобильных групп граждан.</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3.16.12.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3.16.13.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3.16.14. Элементы благоустройства пешеходных маршрутов (скамейки, урны, малые архитектурные формы) должны быть спланированы с учетом интенсивности пешеходного движения.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3.16.15. Пешеходные маршруты должны быть озеленены.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3.16.16. Основные пешеходные коммуникации.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3.16.16.1.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3.16.16.2.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 2 к настоящим Правилам. Трассировку пешеходных коммуникаций осуществляют (за исключением рекреационных дорожек) по кратчайшим направлениям между пунктами тяготения или под углом</w:t>
      </w:r>
      <w:r w:rsidR="00E72842">
        <w:rPr>
          <w:rFonts w:ascii="Times New Roman" w:hAnsi="Times New Roman"/>
          <w:sz w:val="28"/>
          <w:szCs w:val="28"/>
        </w:rPr>
        <w:t xml:space="preserve"> к этому направлению порядка 30</w:t>
      </w:r>
      <w:r w:rsidRPr="00B31E8E">
        <w:rPr>
          <w:rFonts w:ascii="Times New Roman" w:hAnsi="Times New Roman"/>
          <w:sz w:val="28"/>
          <w:szCs w:val="28"/>
        </w:rPr>
        <w:t>.</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3.16.16.3.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3.16.16.4. Необходимо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предусматривают уширения (разъездные площадки) для обеспечения передвижения инвалидов в креслах-колясках во встречных направлениях.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3.16.16.5.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3.16.16.6. Основные пешеходные коммуникации в составе объектов рекреации с рекреационной нагрузкой более 100 чел/га оборудуют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рассчитывают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3.16.16.7.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3.16.16.8. Требования к покрытиям и конструкциям основных пешеходных коммуникаций устанавливают с возможностью их всесезонной эксплуатации, а при ширине 2,25 м и более - возможностью эпизодического проезда специализированных транспортных средств. Нужно предусматривать мощение плиткой. Проектирование ограждений пешеходных коммуникаций, расположенных на верхних бровках откосов и террас, производят согласно разделу 3.2 настоящих Правил.</w:t>
      </w:r>
    </w:p>
    <w:p w:rsidR="00F02D5D" w:rsidRPr="00B31E8E" w:rsidRDefault="00F02D5D" w:rsidP="00E72842">
      <w:pPr>
        <w:spacing w:after="0" w:line="240" w:lineRule="auto"/>
        <w:ind w:firstLine="709"/>
        <w:jc w:val="both"/>
        <w:rPr>
          <w:rFonts w:ascii="Times New Roman" w:hAnsi="Times New Roman"/>
          <w:sz w:val="28"/>
          <w:szCs w:val="28"/>
        </w:rPr>
      </w:pPr>
      <w:r w:rsidRPr="00B31E8E">
        <w:rPr>
          <w:rFonts w:ascii="Times New Roman" w:hAnsi="Times New Roman"/>
          <w:sz w:val="28"/>
          <w:szCs w:val="28"/>
        </w:rPr>
        <w:t>3.16.16.9. Возможно размещение некапитальных нестационарных сооружений.</w:t>
      </w:r>
    </w:p>
    <w:p w:rsidR="00F02D5D" w:rsidRPr="00B31E8E" w:rsidRDefault="00F02D5D" w:rsidP="00E72842">
      <w:pPr>
        <w:spacing w:after="0" w:line="240" w:lineRule="auto"/>
        <w:ind w:firstLine="709"/>
        <w:jc w:val="both"/>
        <w:rPr>
          <w:rFonts w:ascii="Times New Roman" w:hAnsi="Times New Roman"/>
          <w:sz w:val="28"/>
          <w:szCs w:val="28"/>
        </w:rPr>
      </w:pPr>
      <w:r w:rsidRPr="00B31E8E">
        <w:rPr>
          <w:rFonts w:ascii="Times New Roman" w:hAnsi="Times New Roman"/>
          <w:sz w:val="28"/>
          <w:szCs w:val="28"/>
        </w:rPr>
        <w:t>3.16.17. Второстепенные пешеходные коммуникации</w:t>
      </w:r>
    </w:p>
    <w:p w:rsidR="00F02D5D" w:rsidRPr="00B31E8E" w:rsidRDefault="00F02D5D" w:rsidP="00E72842">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3.16.17.1.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F02D5D" w:rsidRPr="00B31E8E" w:rsidRDefault="00F02D5D" w:rsidP="00E72842">
      <w:pPr>
        <w:spacing w:after="0" w:line="240" w:lineRule="auto"/>
        <w:ind w:firstLine="709"/>
        <w:jc w:val="both"/>
        <w:rPr>
          <w:rFonts w:ascii="Times New Roman" w:hAnsi="Times New Roman"/>
          <w:sz w:val="28"/>
          <w:szCs w:val="28"/>
        </w:rPr>
      </w:pPr>
      <w:r w:rsidRPr="00B31E8E">
        <w:rPr>
          <w:rFonts w:ascii="Times New Roman" w:hAnsi="Times New Roman"/>
          <w:sz w:val="28"/>
          <w:szCs w:val="28"/>
        </w:rPr>
        <w:t>3.16.17.2. 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F02D5D" w:rsidRPr="00B31E8E" w:rsidRDefault="00F02D5D" w:rsidP="00E72842">
      <w:pPr>
        <w:spacing w:after="0" w:line="240" w:lineRule="auto"/>
        <w:ind w:firstLine="709"/>
        <w:jc w:val="both"/>
        <w:rPr>
          <w:rFonts w:ascii="Times New Roman" w:hAnsi="Times New Roman"/>
          <w:sz w:val="28"/>
          <w:szCs w:val="28"/>
        </w:rPr>
      </w:pPr>
      <w:r w:rsidRPr="00B31E8E">
        <w:rPr>
          <w:rFonts w:ascii="Times New Roman" w:hAnsi="Times New Roman"/>
          <w:sz w:val="28"/>
          <w:szCs w:val="28"/>
        </w:rPr>
        <w:t>3.16.17.3. На дорожках скверов, бульваров, садов населенного пункта предусматривают твердые виды покрытия с элементами сопряжения. Рекомендуется мощение плиткой.</w:t>
      </w:r>
    </w:p>
    <w:p w:rsidR="00F02D5D" w:rsidRPr="00B31E8E" w:rsidRDefault="00F02D5D" w:rsidP="00E72842">
      <w:pPr>
        <w:spacing w:after="0" w:line="240" w:lineRule="auto"/>
        <w:ind w:firstLine="709"/>
        <w:jc w:val="both"/>
        <w:rPr>
          <w:rFonts w:ascii="Times New Roman" w:hAnsi="Times New Roman"/>
          <w:sz w:val="28"/>
          <w:szCs w:val="28"/>
        </w:rPr>
      </w:pPr>
      <w:r w:rsidRPr="00B31E8E">
        <w:rPr>
          <w:rFonts w:ascii="Times New Roman" w:hAnsi="Times New Roman"/>
          <w:sz w:val="28"/>
          <w:szCs w:val="28"/>
        </w:rPr>
        <w:t>3.16.17.4. На дорожках крупных рекреационных объектов (парков, лесопарков) предусматривают различные виды мягкого или комбинированных покрытий, пешеходные тропы с естественным грунтовым покрытием.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3.16.18. Транспортные проезды.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3.16.18.1.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3.16.18.2. 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3.16.18.3.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3.16.18.4.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3.16.18.5.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размещают пункта технического обслуживания.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3.16.18.6. 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3.16.18.7. 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3.16.18.8. 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3.16.19. Транзитные зоны.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3.16.19.1. На улицах с интенсивным автомобильным движением и также присутствует постоянным активным потоком пешеходов мебель должна располагается так, чтобы не мешать пешеходам.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3.16.19.2. 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спокойный, достаточно строгий дизайн.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3.16.20. Пешеходные зоны.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3.16.20.1. Пешеходные зоны располагаются в основном в центре сельского поселения, а также в парках и скверах. Это более камерные пространства. Обстановка здесь спокойная и размеренная: люди неспешно гуляют, общаются, рассматривают окрестности. Вероятность вандализма в этих зонах снижена — активные действия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3.16.20.2. 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простой скамье неудобно долго сидеть. В некоторых местах отдыха необходимо устанавливать столы для игр.</w:t>
      </w:r>
    </w:p>
    <w:p w:rsidR="00F02D5D" w:rsidRPr="00B31E8E" w:rsidRDefault="00F02D5D" w:rsidP="00F02D5D">
      <w:pPr>
        <w:spacing w:after="0" w:line="240" w:lineRule="auto"/>
        <w:jc w:val="both"/>
        <w:rPr>
          <w:rFonts w:ascii="Times New Roman" w:hAnsi="Times New Roman"/>
          <w:sz w:val="28"/>
          <w:szCs w:val="28"/>
        </w:rPr>
      </w:pPr>
    </w:p>
    <w:p w:rsidR="00F02D5D" w:rsidRPr="00E72842" w:rsidRDefault="00F02D5D" w:rsidP="00E72842">
      <w:pPr>
        <w:spacing w:after="0" w:line="240" w:lineRule="auto"/>
        <w:ind w:firstLine="567"/>
        <w:jc w:val="center"/>
        <w:rPr>
          <w:rFonts w:ascii="Times New Roman" w:hAnsi="Times New Roman"/>
          <w:b/>
          <w:sz w:val="28"/>
          <w:szCs w:val="28"/>
        </w:rPr>
      </w:pPr>
      <w:r w:rsidRPr="00E72842">
        <w:rPr>
          <w:rFonts w:ascii="Times New Roman" w:hAnsi="Times New Roman"/>
          <w:b/>
          <w:sz w:val="28"/>
          <w:szCs w:val="28"/>
        </w:rPr>
        <w:t>4. Благоустройство на территориях общественного назначения</w:t>
      </w:r>
    </w:p>
    <w:p w:rsidR="00F02D5D" w:rsidRPr="00E72842" w:rsidRDefault="00F02D5D" w:rsidP="00F02D5D">
      <w:pPr>
        <w:spacing w:after="0" w:line="240" w:lineRule="auto"/>
        <w:jc w:val="both"/>
        <w:rPr>
          <w:rFonts w:ascii="Times New Roman" w:hAnsi="Times New Roman"/>
          <w:b/>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4.1. Общие положения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4.1.2.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4.1.3.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4.2. Общественные пространства.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4.2.1.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4.2.2. Пешеходные коммуникации и пешеходные зоны обеспечивают пешеходные связи и передвижения по территории населенного пункта.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4.2.3. Участки общественной застройки с активным режимом посещения - это учреждения торговли, культуры, искусства, образования и т.п. они могут быть организованы с выделением приобъектной территории, либо без нее, в этом случае границы участка устанавливают совпадающими с внешним контуром подошвы застройки зданий и сооружений.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4.2.4. Участки озеленения на территории общественных пространств муниципального образования проектируют в виде цветников, газонов, одиночных, групповых, рядовых посадок, вертикальных, многоярусных, мобильных форм озеленения.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4.2.5. Как правило, обязательный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4.2.6. На территории общественных пространств возможно размещение произведений декоративно-прикладного искусства, декоративных водных устройств.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4.2.7. На территории пешеходных зон и коммуникаций возможно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4.2.8. На территории участков общественной застройки (при наличии приобъектных территорий) возможно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4.3. Участки и специализированные зоны общественной застройки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4.3.1. Участки общественной застройки (за исключением рассмотренных в пункте 4.2.3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и т.п.), как правило, формируются в виде группы участков.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4.3.2.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4.3.3. Как правило, 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предусматривают обязательное размещение скамей.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4.3.4.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F02D5D" w:rsidRPr="00B31E8E" w:rsidRDefault="00F02D5D" w:rsidP="00F02D5D">
      <w:pPr>
        <w:spacing w:after="0" w:line="240" w:lineRule="auto"/>
        <w:jc w:val="both"/>
        <w:rPr>
          <w:rFonts w:ascii="Times New Roman" w:hAnsi="Times New Roman"/>
          <w:sz w:val="28"/>
          <w:szCs w:val="28"/>
        </w:rPr>
      </w:pPr>
    </w:p>
    <w:bookmarkEnd w:id="5"/>
    <w:p w:rsidR="00F02D5D" w:rsidRPr="00E72842" w:rsidRDefault="00F02D5D" w:rsidP="00E72842">
      <w:pPr>
        <w:spacing w:after="0" w:line="240" w:lineRule="auto"/>
        <w:ind w:firstLine="567"/>
        <w:jc w:val="center"/>
        <w:rPr>
          <w:rFonts w:ascii="Times New Roman" w:hAnsi="Times New Roman"/>
          <w:b/>
          <w:sz w:val="28"/>
          <w:szCs w:val="28"/>
        </w:rPr>
      </w:pPr>
      <w:r w:rsidRPr="00E72842">
        <w:rPr>
          <w:rFonts w:ascii="Times New Roman" w:hAnsi="Times New Roman"/>
          <w:b/>
          <w:sz w:val="28"/>
          <w:szCs w:val="28"/>
        </w:rPr>
        <w:t>5. Благоустройство на территориях жилого назначения</w:t>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5.1. Общие положения</w:t>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участки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5.2. Общественные пространства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5.2.1. Общественные пространства на территориях жилого назначения формируют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5.2.2. Учреждения обслуживания жилых групп, микрорайонов, жилых районов оборудуют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возможно предусматривать различные по высоте металлические ограждения.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5.2.3. 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5.2.4. Предусматривают твердые виды покрытия в виде плиточного мощения, а также размещение мобильного озеленения, уличного технического оборудования, скамей.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5.2.5. Возможно размещение средств наружной рекламы, некапитальных нестационарных сооружений.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5.2.6. 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5.2.7. 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5.2.8. 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5.2.9.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5.2.10. При планировке и застройке микрорайона проводят открытые архитектурные конкурсы, привлекать различных проектировщиков и застройщиков.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5.2.11. 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обеспечивают просматриваемость снаружи внутридомовых полуприватных зон (входные группы лестничные площадки и пролеты, коридоры).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5.2.12. Площадь непросматриваемых («слепых») зон необходимо свести к минимуму. Их оборудуют техническими средствами безопасности (камеры видеонаблюдения, «тревожные» кнопки), предусматривать размещение службы охраны.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5.2.13. 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5.3. Участки жилой застройки.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5.3.1.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на реконструируемых территориях.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5.3.2. На территории участка жилой застройки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установка контейнеров для сбора ТКО, гостевых автостоянок, при входных группах), озелененные территории. Если размеры территории участка позволяют, в границах участка размещение спортивных площадок и площадок для игр детей школьного возраста, площадок для выгула собак.</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5.3.3. 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3.4 настоящих Правил), элементы сопряжения поверхностей, оборудование площадок, озеленение, осветительное оборудование.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5.3.4. Озеленение жилого участка формируют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5.3.5. Возможно ограждение участка жилой застройки, если оно не противоречит условиям размещения жилых участков вдоль магистральных улиц согласно пункту 5.3.6.3 настоящих Правил.</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5.3.6.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проектировать с учетом градостроительных условий и требований их размещения.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5.3.6.1. На территориях охранных зон памятников проектирование благоустройства вести в соответствии с режимами зон охраны и типологическими характеристиками застройки.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5.3.6.2. На жилых участках с высокой плотностью застройки (более 20 тыс. кв. м/га) применяют компенсирующие приемы благоустройства, при которых нормативные показатели территории участка обеспечиваются за счет:</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5.3.6.3. При размещении жилых участков вдоль магистральных улиц не допускают со стороны улицы их сплошное ограждение и размещение площадок (детских, спортивных, для установки контейнеров для ТКО).</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5.3.6.4. На реконструируемых территориях участков жилой застройки предусматривают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5.4. Участки детских садов и школ</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5.4.1. На территории участков детских садов и школ предусматривают: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5.4.2. 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5.4.2.1. В качестве твердых видов покрытий применяют цементобетон и плиточное мощение.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5.4.2.2. При озеленении территории детских садов и школ запрещено использование растений с ядовитыми плодами, а также с колючками и шипами.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5.4.3. При проектировании инженерных коммуникаций квартала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проектируют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Запрещено устройство смотровых колодцев на территориях площадок, проездов, проходов. Места их размещения на других территориях в границах участка огородить или выделить предупреждающими об опасности знаками.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5.4.4. Рекомендуется плоская кровля зданий детских садов и школ, в случае их размещения в окружении многоэтажной жилой застройки, предусматривает привлекательный внешний вид.</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5.5. Участки длительного и кратковременного хранения автотранспортных средств.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5.5.1. На участке длительного и кратковременного хранения автотранспортных средств предусматривают: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устанавливают не пересекающимися с основными направлениями пешеходных путей. Не допускается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изолируют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5.5.2. 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5.5.3. На пешеходных дорожках предусматривают съезд - бордюрный пандус - на уровень проезда (не менее одного на участок).</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5.5.4. Рекомендуется формировать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5.5.5. Благоустройство участка территории, автостоянок представляют твердым видом покрытия дорожек и проездов, осветительным оборудованием. Гаражные сооружения или отсеки предусматривают унифицированными, с элементами озеленения и размещением ограждений.</w:t>
      </w:r>
    </w:p>
    <w:p w:rsidR="00F02D5D" w:rsidRPr="00B31E8E" w:rsidRDefault="00F02D5D" w:rsidP="00F02D5D">
      <w:pPr>
        <w:spacing w:after="0" w:line="240" w:lineRule="auto"/>
        <w:jc w:val="both"/>
        <w:rPr>
          <w:rFonts w:ascii="Times New Roman" w:hAnsi="Times New Roman"/>
          <w:sz w:val="28"/>
          <w:szCs w:val="28"/>
        </w:rPr>
      </w:pPr>
    </w:p>
    <w:p w:rsidR="00F02D5D" w:rsidRPr="00E72842" w:rsidRDefault="00F02D5D" w:rsidP="00E72842">
      <w:pPr>
        <w:spacing w:after="0" w:line="240" w:lineRule="auto"/>
        <w:ind w:firstLine="567"/>
        <w:jc w:val="center"/>
        <w:rPr>
          <w:rFonts w:ascii="Times New Roman" w:hAnsi="Times New Roman"/>
          <w:b/>
          <w:sz w:val="28"/>
          <w:szCs w:val="28"/>
        </w:rPr>
      </w:pPr>
      <w:r w:rsidRPr="00E72842">
        <w:rPr>
          <w:rFonts w:ascii="Times New Roman" w:hAnsi="Times New Roman"/>
          <w:b/>
          <w:sz w:val="28"/>
          <w:szCs w:val="28"/>
        </w:rPr>
        <w:t>6. Благоустройство территорий рекреационного назначения</w:t>
      </w:r>
    </w:p>
    <w:p w:rsidR="00F02D5D" w:rsidRPr="00E72842" w:rsidRDefault="00F02D5D" w:rsidP="00E72842">
      <w:pPr>
        <w:spacing w:after="0" w:line="240" w:lineRule="auto"/>
        <w:jc w:val="center"/>
        <w:rPr>
          <w:rFonts w:ascii="Times New Roman" w:hAnsi="Times New Roman"/>
          <w:b/>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6.1. Общие положения.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6.1.1.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6.1.2.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проектируют в соответствии с историко-культурным регламентом территории, на которой он расположен (при его наличии).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6.1.4. При реконструкции объектов рекреации необходимо предусматривать:</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6.1.5. Проектирование инженерных коммуникаций на территориях рекреационного назначения вести с учетом экологических особенностей территории, преимущественно в проходных коллекторах или в обход объекта рекреации.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6.2. Парки.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6.2.1. На территории муниципального образования проектируются следующие виды парков: многофункциональные, специализированные, парки жилых районов.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Проектирование благоустройства территории парка зависит от его функционального назначения.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При проектировании парка на территории 10 га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6.2.2. Многофункциональный парк.</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6.2.2.1. 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6.2.2.2.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4, 5 Приложения № 1 к настоящим Правилам). Назначение и размеры площадок, вместимость парковых сооружений проектируют с учетом Приложения № 3 к настоящим Правилам.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6.2.2.3. Как правило,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6.2.2.4. Возможно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6.2.2.5. Возможно размещение некапитальных нестационарных сооружений мелкорозничной торговли и питания, туалетных кабин.</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6.2.3. Специализированные парки.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6.2.3.1.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6.2.3.2. 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6.2.4. Парк жилого района.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6.2.4.1. 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6.2.4.2. 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6.2.4.3.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предусматривают цветочное оформление с использованием видов растений, характерных для данной климатической зоны.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6.2.4.4. Возможно предусмотреть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6.3. Сады.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6.3.1. На территории населенного пункта рекомендуется формировать следующие виды садов: сады отдыха и прогулок, сады при сооружениях и др.</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6.3.2. Сад отдыха и прогулок.</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6.3.2.1. 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6.3.2.2. 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6.3.2.3.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6.3.2.4. Возможно предусматривать размещение ограждения, некапитальных нестационарных сооружений питания (летние кафе).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6.3.3. Сады при зданиях и сооружениях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6.3.3.1. 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6.3.3.2. Обязательный, рекомендуемый и допускаемый перечень элементов благоустройства сада рекомендуется принимать согласно пункту 6.3.2 настоящих Правил.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6.4. Бульвары, скверы.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6.4.1. Бульвары и скверы важнейшие объекты пространственной городской среды и структурные элементы системы озеленения муниципального образования, предназначены для организации кратковременного отдыха, прогулок, транзитных пешеходных передвижений.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6.4.2. 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6.4.3.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6.4.4. При разработке проекта благоустройства и озеленения территории бульваров предусматривают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используют приемы зрительного расширения озеленяемого пространства.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6.4.5. Возможно размещение технического оборудования (тележки «вода», «мороженое»).</w:t>
      </w:r>
    </w:p>
    <w:p w:rsidR="00F02D5D" w:rsidRPr="00E72842" w:rsidRDefault="00F02D5D" w:rsidP="00E72842">
      <w:pPr>
        <w:spacing w:after="0" w:line="240" w:lineRule="auto"/>
        <w:ind w:firstLine="567"/>
        <w:jc w:val="center"/>
        <w:rPr>
          <w:rFonts w:ascii="Times New Roman" w:hAnsi="Times New Roman"/>
          <w:b/>
          <w:sz w:val="28"/>
          <w:szCs w:val="28"/>
        </w:rPr>
      </w:pPr>
    </w:p>
    <w:p w:rsidR="00F02D5D" w:rsidRPr="00E72842" w:rsidRDefault="00F02D5D" w:rsidP="00E72842">
      <w:pPr>
        <w:spacing w:after="0" w:line="240" w:lineRule="auto"/>
        <w:ind w:firstLine="567"/>
        <w:jc w:val="center"/>
        <w:rPr>
          <w:rFonts w:ascii="Times New Roman" w:hAnsi="Times New Roman"/>
          <w:b/>
          <w:sz w:val="28"/>
          <w:szCs w:val="28"/>
        </w:rPr>
      </w:pPr>
      <w:r w:rsidRPr="00E72842">
        <w:rPr>
          <w:rFonts w:ascii="Times New Roman" w:hAnsi="Times New Roman"/>
          <w:b/>
          <w:sz w:val="28"/>
          <w:szCs w:val="28"/>
        </w:rPr>
        <w:t>7. Благоустройство на территориях производственного назначения</w:t>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7.1. Общие положения</w:t>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применяют в соответствии с Приложением № 4 к настоящим Правилам.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7.2. Озелененные территории санитарно-защитных зон</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7.2.2. 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7.2.3. Озеленение рекомендуется формировать в виде живописных композиций, исключающих однообразие и монотонность.</w:t>
      </w:r>
    </w:p>
    <w:p w:rsidR="00F02D5D" w:rsidRPr="00B31E8E" w:rsidRDefault="00F02D5D" w:rsidP="00F02D5D">
      <w:pPr>
        <w:spacing w:after="0" w:line="240" w:lineRule="auto"/>
        <w:jc w:val="both"/>
        <w:rPr>
          <w:rFonts w:ascii="Times New Roman" w:hAnsi="Times New Roman"/>
          <w:sz w:val="28"/>
          <w:szCs w:val="28"/>
        </w:rPr>
      </w:pPr>
    </w:p>
    <w:p w:rsidR="00F02D5D" w:rsidRPr="00E72842" w:rsidRDefault="00F02D5D" w:rsidP="00E72842">
      <w:pPr>
        <w:spacing w:after="0" w:line="240" w:lineRule="auto"/>
        <w:ind w:firstLine="567"/>
        <w:jc w:val="center"/>
        <w:rPr>
          <w:rFonts w:ascii="Times New Roman" w:hAnsi="Times New Roman"/>
          <w:b/>
          <w:sz w:val="28"/>
          <w:szCs w:val="28"/>
        </w:rPr>
      </w:pPr>
      <w:r w:rsidRPr="00E72842">
        <w:rPr>
          <w:rFonts w:ascii="Times New Roman" w:hAnsi="Times New Roman"/>
          <w:b/>
          <w:sz w:val="28"/>
          <w:szCs w:val="28"/>
        </w:rPr>
        <w:t>8. Объекты благоустройства на территориях транспортной и инженерной инфраструктуры</w:t>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8.1. Общие положения</w:t>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8.1.1. Объектами нормирования благоустройства на территориях транспортных коммуникаций поселения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8.1.2. 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8.1.3. 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поселения в границах УДС вести преимущественно в проходных коллекторах.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8.2. Улицы и дороги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8.2.1. Улицы и дороги на территории населенного пункта по назначению и транспортным характеристикам подразделяются на магистральные улицы и улицы и дороги местного значения.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8.2.2. Перечень элементов благоустройства на территории улиц и дорог включает в себя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8.2.3. Виды и конструкции дорожного покрытия проектируются с учетом категории улицы и обеспечением безопасности движения. Материалы для покрытия улиц и дорог приведены в Приложении № 5 к настоящим Правилам.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8.2.4. Для проектирования озеленения улиц и дорог устанавливают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проектируется согласно пункту 8.4.2 настоящих Правил. Предусматривают увеличение буферных зон между краем проезжей части и ближайшим рядом деревьев - за пределами зоны риска рекомендуется высаживать рекомендуемые для таких объектов растения (таблица 6 Приложения № 1 к настоящим Правилам).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8.2.5.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(путепроводы, мосты, др.) следует проектировать в соответствии с ГОСТ Р 52289, ГОСТ 26804.</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8.2.6. Для освещения магистральных улиц на участках между пересечениями, мостах и путепроводах опоры светильников располагают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устанавливают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8.3. Площади.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8.3.1. По функциональному назначению площади подразделяются на: главные (у зданий органов власти, общественных организаций), приобъектные (у памятников, домов культуры, торговых центров, стадионов, парков, рынков и др.), общественно-транспортные (у вокзалов, на въездах в населенный пункт), мемориальные, площади транспортных развязок. При проектировании благоустройства обеспечивать максимально возможное разделение пешеходного и транспортного движения, основных и местных транспортных потоков.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8.3.2. Территории площади, как правило, включают: проезжую часть, пешеходную часть, участки зелёных насаждений. При многоуровневой организации пространства площади пешеходную часть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8.3.3. Обязательный перечень элементов благоустройства на территории площади принимают в соответствии с пунктом 8.2.2 настоящих Правил. В зависимости от функционального назначения площади размещают следующие дополнительные элементы благоустройства: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на главных, приобъектных, мемориальных площадях - произведения монументально-декоративного искусства, водные устройства (фонтаны);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8.3.4.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8.3.5. 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проектируют в соответствии с Приложением № 2 к настоящим Правилам.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8.3.6. 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пункту 8.4.2 настоящих Правил.</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8.4. Пешеходные переходы.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8.4.1.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8.4.2. При размещении пешеходного перехода на улицах нерегулируемого движения обеспечивается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8.4.3. Обязательный перечень элементов благоустройства наземных пешеходных переходов включает в себя: дорожную разметку, пандусы для съезда с уровня тротуара на уровень проезжей части, осветительное оборудование.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8.4.4. Крайне желательно обеспечить в зоне наземного пешеходного перехода дополнительное освещение, отчетливо выделяющее его на проезжей части.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8.4.5. Если в составе наземного пешеходного перехода расположен "островок безопасности", приподнятый над уровнем дорожного полотна, в нем предусматривают проезд шириной не менее 0,9 м в уровне транспортного полотна для беспрепятственного передвижения колясок (детских, инвалидных, хозяйственных).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8.5. Технические зоны транспортных, инженерных коммуникаций, водоохранные зоны.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8.5.1. На территории населенного пункта предусматриваются следующие виды технических (охранно-эксплуатационных) зон, выделяемые линиями градостроительного регулирования: магистральные коллекторы и трубопроводы, кабели высокого и низкого напряжения, слабых токов, линии высоковольтных передач.</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8.5.3. В зоне линий высоковольтных передач напряжением менее 110 кВт возможно размещение площадок для выгула собак. Озеленение проектируется в виде цветников и газонов по внешнему краю зоны, далее - посадок кустарника и групп низко растущих деревьев с поверхностной (неглубокой) корневой системой.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8.5.4. Благоустройство полосы отвода железной дороги проектируется с учетом СНиП 32-01.</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8.5.5. Благоустройство территорий водоохранных зон производится в соответствии с водным законодательством.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8.5.6. Обеспечение беспрепятственного доступа маломобильных граждан к объектам социальной, транспортной и инженерной инфраструктур</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8.5.7. Обеспечение беспрепятственного доступа маломобильных граждан к объектам социальной, транспортной и инженерной инфраструктур осуществляется в соответствии с требованиями действующих строительных норм и правил.</w:t>
      </w:r>
    </w:p>
    <w:p w:rsidR="00F02D5D" w:rsidRPr="00E72842" w:rsidRDefault="00F02D5D" w:rsidP="00F02D5D">
      <w:pPr>
        <w:spacing w:after="0" w:line="240" w:lineRule="auto"/>
        <w:jc w:val="both"/>
        <w:rPr>
          <w:rFonts w:ascii="Times New Roman" w:hAnsi="Times New Roman"/>
          <w:b/>
          <w:sz w:val="28"/>
          <w:szCs w:val="28"/>
        </w:rPr>
      </w:pPr>
      <w:bookmarkStart w:id="6" w:name="_Toc472352463"/>
      <w:bookmarkEnd w:id="6"/>
    </w:p>
    <w:p w:rsidR="00F02D5D" w:rsidRPr="00E72842" w:rsidRDefault="00F02D5D" w:rsidP="00E72842">
      <w:pPr>
        <w:spacing w:after="0" w:line="240" w:lineRule="auto"/>
        <w:ind w:firstLine="567"/>
        <w:jc w:val="center"/>
        <w:rPr>
          <w:rFonts w:ascii="Times New Roman" w:hAnsi="Times New Roman"/>
          <w:b/>
          <w:sz w:val="28"/>
          <w:szCs w:val="28"/>
        </w:rPr>
      </w:pPr>
      <w:r w:rsidRPr="00E72842">
        <w:rPr>
          <w:rFonts w:ascii="Times New Roman" w:hAnsi="Times New Roman"/>
          <w:b/>
          <w:sz w:val="28"/>
          <w:szCs w:val="28"/>
        </w:rPr>
        <w:t>9. Оформление и информация.</w:t>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9.1. Вывески, реклама и витрины.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9.1.1. Установку информационных конструкций (далее </w:t>
      </w:r>
      <w:r w:rsidR="00C12788">
        <w:rPr>
          <w:rFonts w:ascii="Times New Roman" w:hAnsi="Times New Roman"/>
          <w:sz w:val="28"/>
          <w:szCs w:val="28"/>
        </w:rPr>
        <w:t>-</w:t>
      </w:r>
      <w:r w:rsidRPr="00B31E8E">
        <w:rPr>
          <w:rFonts w:ascii="Times New Roman" w:hAnsi="Times New Roman"/>
          <w:sz w:val="28"/>
          <w:szCs w:val="28"/>
        </w:rPr>
        <w:t>вывесок), а также размещение иных графических элементов необходимо осуществлять, руководствуясь действующим законодательством и настоящими правилами.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9.1.2. Организациям, эксплуатирующим световые рекламы и вывески,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полностью.</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9.1.3. Вывески с подложками не размещать на памятниках архитектуры и зданиях, год постройки которых 1953-й или более ранний. Рекламу размещать только на глухих фасадах зданий (брандмауэрах) в количестве не более 4-х.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9.1.4.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размещать вывески со сдержанной цветовой гаммой (в том числе натурального цвета материалов: металл, камень, дерево). Для торговых комплексов необходима разработка собственных архитектурно-художественных концепций, определяющих размещение и конструкцию вывесок.</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9.1.5. Расклейку газет, афиш, плакатов, различного рода объявлений и реклам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9.1.6. Очистку от объявлений опор электротранспорта, уличного освещения, цоколя зданий, заборов и других сооружений необходимо осуществлять организациям, эксплуатирующим данные объекты.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9.1.7. Размещение и эксплуатацию рекламных конструкций следует осуществлять в порядке, установленном законодательством Российской Федерации.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9.1.8. Тип вывесок, их масштаб должен быть единым для всего здания (с подложкой, без подложки), цветовое и стилевое решение должно быть подобрано в соответствии с архитектурным обликом здания.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9.1.9. Недопустимы перекрывание частей фасада здания фальшфасадами и декоративными панелями, уменьшение площади оконных и дверных проемов. Указанные приемы могут быть применены для здания в целом, а не частично.</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9.1.10. Вывески, рекламные конструкции и логотипы не должны перекрывать архитектурные детали здания, должны быть оптически выровнены.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9.1.11. 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9.1.12. Недопустимо закрывать баннерами и оклеивать поверхности оконных и дверных проемов с целью размещения рекламы и информации (изображения, текст).</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9.1.13. 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9.1.14. На вывесках недопустимо размещение рекламной контактной информации.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9.1.15. Вывески не должны быть напечатаны на баннерной ткани.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9.1.16. Не допускается размещение на тротуарах, пешеходных дорожках, парковках автотранспорта и иных территориях общего пользования, а также на конструктивных элементах входных групп выносных конструкций (в том числе штендеров), указывающих на местонахождение объекта.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9.1.17. Не допускается размещение надписей на тротуарах.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9.1.18. Фасад, вывеска, стекла витрин и прилегающий к зданию тротуар должны быть ухожены.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9.1.19. Установка маркизов допускается в пределах дверных, оконных и витринных проёмов.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9.2. Праздничное оформление территории.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9.2.1. Праздничное оформление территории муниципального образования выполнять по решению администрации муниципального образования на период проведения государственных и сельских праздников, мероприятий, связанных со знаменательными событиями.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9.2.2. Оформление зданий, сооружений осуществлять их владельцами в рамках концепции праздничного оформления территории муниципального образования.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9.2.3. Работы, связанные с проведением общегородских (сельских) торжественных и праздничных мероприятий, осуществлять организациями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9.2.4. В праздничное оформление включают: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9.2.5.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9.3. Рекомендации к размещению информационных конструкций (афиш) зрелищных мероприятий.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9.3.1. 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орнамент и прочие), быть пропорционально связаны с архитектурой. Рекомендуется использование конструкций без жесткого каркаса.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9.3.2. Количество рекламы не должно быть избыточно, а сами информационные поверхности между собой должны быть упорядочены по цветографике и композиции.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9.3.3. 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9.3.4. При отсутствии места на фасаде и наличии его рядом со зданием возможна установка неподалеку от объекта афишной тумбы.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9.3.5. При отсутствии подходящих мест для размещения информации учреждений культуры допустимо по согласованию с архитектурной администрацией поселения размещают афиши в оконных проемах. В этом случае необходимо размещать афиши только за стеклом и строго выдерживать единый стиль оформления.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9.3.6. Размещение малоформатной листовой рекламы в простенках здания может допускаться для культурных и спортивных учреждений при соблюдении единого оформления.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9.3.7. Возможно размещать рекламу, создав специальные места или навесные конструкции на близлежащих столбах освещения сельского поселения.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9.4. Навигация сельского поселения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9.4.1. Навигация сельского поселения должна размещаться в удобных для своей функции местах, не вызывая визуальный шум и не перекрывая архитектурные элементы зданий.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9.5. Уличное искусство (стрит-арт, граффити, мурали).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9.5.1. Необходимо определить и регламентировать зоны и типы объектов где разрешено, запрещено или нормировано использование уличного искусства для стен, заборов и других поселенческих поверхностей. Возможно использовать оформление подобными рисунками глухих заборов и брандмауэров. В центральной части сельского поселения и других значимых территориях подобное оформление должно получать согласование (в том числе и постфактум).</w:t>
      </w:r>
    </w:p>
    <w:p w:rsidR="00F02D5D" w:rsidRPr="00B31E8E" w:rsidRDefault="00F02D5D" w:rsidP="00F02D5D">
      <w:pPr>
        <w:spacing w:after="0" w:line="240" w:lineRule="auto"/>
        <w:jc w:val="both"/>
        <w:rPr>
          <w:rFonts w:ascii="Times New Roman" w:hAnsi="Times New Roman"/>
          <w:sz w:val="28"/>
          <w:szCs w:val="28"/>
        </w:rPr>
      </w:pPr>
    </w:p>
    <w:p w:rsidR="00F02D5D" w:rsidRPr="00E72842" w:rsidRDefault="00F02D5D" w:rsidP="00E72842">
      <w:pPr>
        <w:spacing w:after="0" w:line="240" w:lineRule="auto"/>
        <w:ind w:firstLine="567"/>
        <w:jc w:val="center"/>
        <w:rPr>
          <w:rFonts w:ascii="Times New Roman" w:hAnsi="Times New Roman"/>
          <w:b/>
          <w:sz w:val="28"/>
          <w:szCs w:val="28"/>
        </w:rPr>
      </w:pPr>
      <w:r w:rsidRPr="00E72842">
        <w:rPr>
          <w:rFonts w:ascii="Times New Roman" w:hAnsi="Times New Roman"/>
          <w:b/>
          <w:sz w:val="28"/>
          <w:szCs w:val="28"/>
        </w:rPr>
        <w:t>10. Эксплуатация объектов благоустройства</w:t>
      </w:r>
    </w:p>
    <w:p w:rsidR="00F02D5D" w:rsidRPr="00B31E8E" w:rsidRDefault="00F02D5D" w:rsidP="00F02D5D">
      <w:pPr>
        <w:spacing w:after="0" w:line="240" w:lineRule="auto"/>
        <w:ind w:firstLine="567"/>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10.1. Общие положения.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10.1.1. Настоящий раздел Правил содержит основные принципы и рекомендации по структуре и содержанию Правил эксплуатации объектов благоустройства.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10.1.2. В состав правил эксплуатации объектов благоустройства включены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эксплуатацией объектов благоустройства.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10.2. Уборка территории.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10.2.1.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E72842" w:rsidRPr="00B31E8E" w:rsidRDefault="00F02D5D" w:rsidP="00E72842">
      <w:pPr>
        <w:spacing w:after="0" w:line="240" w:lineRule="auto"/>
        <w:ind w:firstLine="567"/>
        <w:jc w:val="both"/>
        <w:rPr>
          <w:rFonts w:ascii="Times New Roman" w:hAnsi="Times New Roman"/>
          <w:sz w:val="28"/>
          <w:szCs w:val="28"/>
        </w:rPr>
      </w:pPr>
      <w:r w:rsidRPr="00B31E8E">
        <w:rPr>
          <w:rFonts w:ascii="Times New Roman" w:hAnsi="Times New Roman"/>
          <w:sz w:val="28"/>
          <w:szCs w:val="28"/>
        </w:rPr>
        <w:t>10.2.2. Организация уборки муниципальной территории осуществляется органами местного самоуправления.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10.2.3. 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F02D5D" w:rsidRPr="00B31E8E" w:rsidRDefault="005C36C9" w:rsidP="00F02D5D">
      <w:pPr>
        <w:spacing w:after="0" w:line="240" w:lineRule="auto"/>
        <w:ind w:firstLine="567"/>
        <w:jc w:val="both"/>
        <w:rPr>
          <w:rFonts w:ascii="Times New Roman" w:hAnsi="Times New Roman"/>
          <w:sz w:val="28"/>
          <w:szCs w:val="28"/>
        </w:rPr>
      </w:pPr>
      <w:r>
        <w:rPr>
          <w:rFonts w:ascii="Times New Roman" w:hAnsi="Times New Roman"/>
          <w:sz w:val="28"/>
          <w:szCs w:val="28"/>
        </w:rPr>
        <w:t>10.2.4</w:t>
      </w:r>
      <w:r w:rsidR="00F02D5D" w:rsidRPr="00B31E8E">
        <w:rPr>
          <w:rFonts w:ascii="Times New Roman" w:hAnsi="Times New Roman"/>
          <w:sz w:val="28"/>
          <w:szCs w:val="28"/>
        </w:rPr>
        <w:t>. 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F02D5D" w:rsidRPr="00B31E8E" w:rsidRDefault="005C36C9" w:rsidP="00F02D5D">
      <w:pPr>
        <w:spacing w:after="0" w:line="240" w:lineRule="auto"/>
        <w:ind w:firstLine="567"/>
        <w:jc w:val="both"/>
        <w:rPr>
          <w:rFonts w:ascii="Times New Roman" w:hAnsi="Times New Roman"/>
          <w:sz w:val="28"/>
          <w:szCs w:val="28"/>
        </w:rPr>
      </w:pPr>
      <w:r>
        <w:rPr>
          <w:rFonts w:ascii="Times New Roman" w:hAnsi="Times New Roman"/>
          <w:sz w:val="28"/>
          <w:szCs w:val="28"/>
        </w:rPr>
        <w:t>10.2.5</w:t>
      </w:r>
      <w:r w:rsidR="00F02D5D" w:rsidRPr="00B31E8E">
        <w:rPr>
          <w:rFonts w:ascii="Times New Roman" w:hAnsi="Times New Roman"/>
          <w:sz w:val="28"/>
          <w:szCs w:val="28"/>
        </w:rPr>
        <w:t>. При уборке в ночное время следует принимать меры, предупреждающие шум.</w:t>
      </w:r>
    </w:p>
    <w:p w:rsidR="00F02D5D" w:rsidRPr="00B31E8E" w:rsidRDefault="005C36C9" w:rsidP="00F02D5D">
      <w:pPr>
        <w:spacing w:after="0" w:line="240" w:lineRule="auto"/>
        <w:ind w:firstLine="567"/>
        <w:jc w:val="both"/>
        <w:rPr>
          <w:rFonts w:ascii="Times New Roman" w:hAnsi="Times New Roman"/>
          <w:sz w:val="28"/>
          <w:szCs w:val="28"/>
        </w:rPr>
      </w:pPr>
      <w:r>
        <w:rPr>
          <w:rFonts w:ascii="Times New Roman" w:hAnsi="Times New Roman"/>
          <w:sz w:val="28"/>
          <w:szCs w:val="28"/>
        </w:rPr>
        <w:t>10.2.6</w:t>
      </w:r>
      <w:r w:rsidR="00F02D5D" w:rsidRPr="00B31E8E">
        <w:rPr>
          <w:rFonts w:ascii="Times New Roman" w:hAnsi="Times New Roman"/>
          <w:sz w:val="28"/>
          <w:szCs w:val="28"/>
        </w:rPr>
        <w:t>.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 в соответствии с заключенными контрактами.</w:t>
      </w:r>
    </w:p>
    <w:p w:rsidR="00F02D5D" w:rsidRPr="00B31E8E" w:rsidRDefault="005C36C9" w:rsidP="00F02D5D">
      <w:pPr>
        <w:spacing w:after="0" w:line="240" w:lineRule="auto"/>
        <w:ind w:firstLine="567"/>
        <w:jc w:val="both"/>
        <w:rPr>
          <w:rFonts w:ascii="Times New Roman" w:hAnsi="Times New Roman"/>
          <w:sz w:val="28"/>
          <w:szCs w:val="28"/>
        </w:rPr>
      </w:pPr>
      <w:r>
        <w:rPr>
          <w:rFonts w:ascii="Times New Roman" w:hAnsi="Times New Roman"/>
          <w:sz w:val="28"/>
          <w:szCs w:val="28"/>
        </w:rPr>
        <w:t>10.2.7</w:t>
      </w:r>
      <w:r w:rsidR="00F02D5D" w:rsidRPr="00B31E8E">
        <w:rPr>
          <w:rFonts w:ascii="Times New Roman" w:hAnsi="Times New Roman"/>
          <w:sz w:val="28"/>
          <w:szCs w:val="28"/>
        </w:rPr>
        <w:t>. Уборку и очистку конечных автобусных остановок, территорий диспетчерских пунктов обеспечивают организации, эксплуатирующей данные объекты.</w:t>
      </w:r>
    </w:p>
    <w:p w:rsidR="00F02D5D" w:rsidRPr="00B31E8E" w:rsidRDefault="005C36C9" w:rsidP="00F02D5D">
      <w:pPr>
        <w:spacing w:after="0" w:line="240" w:lineRule="auto"/>
        <w:ind w:firstLine="567"/>
        <w:jc w:val="both"/>
        <w:rPr>
          <w:rFonts w:ascii="Times New Roman" w:hAnsi="Times New Roman"/>
          <w:sz w:val="28"/>
          <w:szCs w:val="28"/>
        </w:rPr>
      </w:pPr>
      <w:r>
        <w:rPr>
          <w:rFonts w:ascii="Times New Roman" w:hAnsi="Times New Roman"/>
          <w:sz w:val="28"/>
          <w:szCs w:val="28"/>
        </w:rPr>
        <w:t>10.2.8</w:t>
      </w:r>
      <w:r w:rsidR="00F02D5D" w:rsidRPr="00B31E8E">
        <w:rPr>
          <w:rFonts w:ascii="Times New Roman" w:hAnsi="Times New Roman"/>
          <w:sz w:val="28"/>
          <w:szCs w:val="28"/>
        </w:rPr>
        <w:t>. Уборка и очистка остановок, на которых расположены некапитальные объекты торговли, осуществляется владельцами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E72842" w:rsidRPr="008C2E52" w:rsidRDefault="005C36C9" w:rsidP="00E72842">
      <w:pPr>
        <w:suppressAutoHyphens w:val="0"/>
        <w:spacing w:after="0" w:line="240" w:lineRule="auto"/>
        <w:ind w:firstLine="708"/>
        <w:jc w:val="both"/>
        <w:rPr>
          <w:rFonts w:ascii="Times New Roman" w:eastAsia="Times New Roman" w:hAnsi="Times New Roman"/>
          <w:sz w:val="28"/>
          <w:szCs w:val="28"/>
          <w:lang w:eastAsia="ru-RU"/>
        </w:rPr>
      </w:pPr>
      <w:r>
        <w:rPr>
          <w:rFonts w:ascii="Times New Roman" w:hAnsi="Times New Roman"/>
          <w:sz w:val="28"/>
          <w:szCs w:val="28"/>
        </w:rPr>
        <w:t xml:space="preserve">10.2.22. </w:t>
      </w:r>
      <w:r w:rsidR="00E72842" w:rsidRPr="008C2E52">
        <w:rPr>
          <w:rFonts w:ascii="Times New Roman" w:eastAsia="Times New Roman" w:hAnsi="Times New Roman"/>
          <w:sz w:val="28"/>
          <w:szCs w:val="28"/>
          <w:lang w:eastAsia="ru-RU"/>
        </w:rPr>
        <w:t>Порядок определения границ прилегающих территорий.</w:t>
      </w:r>
    </w:p>
    <w:p w:rsidR="00E72842" w:rsidRPr="008C2E52" w:rsidRDefault="00E72842" w:rsidP="00E72842">
      <w:pPr>
        <w:suppressAutoHyphens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10.2.22</w:t>
      </w:r>
      <w:r w:rsidRPr="008C2E52">
        <w:rPr>
          <w:rFonts w:ascii="Times New Roman" w:eastAsia="Times New Roman" w:hAnsi="Times New Roman"/>
          <w:sz w:val="28"/>
          <w:szCs w:val="28"/>
          <w:lang w:eastAsia="ru-RU"/>
        </w:rPr>
        <w:t>.</w:t>
      </w:r>
      <w:r>
        <w:rPr>
          <w:rFonts w:ascii="Times New Roman" w:eastAsia="Times New Roman" w:hAnsi="Times New Roman"/>
          <w:sz w:val="28"/>
          <w:szCs w:val="28"/>
          <w:lang w:eastAsia="ru-RU"/>
        </w:rPr>
        <w:t>1.</w:t>
      </w:r>
      <w:r w:rsidRPr="008C2E52">
        <w:rPr>
          <w:rFonts w:ascii="Times New Roman" w:eastAsia="Times New Roman" w:hAnsi="Times New Roman"/>
          <w:sz w:val="28"/>
          <w:szCs w:val="28"/>
          <w:lang w:eastAsia="ru-RU"/>
        </w:rPr>
        <w:t xml:space="preserve"> Границы прилегающих территорий определяются настоящими Правилами в целях организации работ по благоустройству и уборке, надлежащему санитарному содержанию, поддержанию чистоты и порядка на территории </w:t>
      </w:r>
      <w:r w:rsidR="005C36C9">
        <w:rPr>
          <w:rFonts w:ascii="Times New Roman" w:eastAsia="Times New Roman" w:hAnsi="Times New Roman"/>
          <w:sz w:val="28"/>
          <w:szCs w:val="28"/>
          <w:lang w:eastAsia="ru-RU"/>
        </w:rPr>
        <w:t xml:space="preserve">Переясловского </w:t>
      </w:r>
      <w:r w:rsidRPr="008C2E52">
        <w:rPr>
          <w:rFonts w:ascii="Times New Roman" w:eastAsia="Times New Roman" w:hAnsi="Times New Roman"/>
          <w:sz w:val="28"/>
          <w:szCs w:val="28"/>
          <w:lang w:eastAsia="ru-RU"/>
        </w:rPr>
        <w:t xml:space="preserve"> сельского поселения </w:t>
      </w:r>
      <w:r>
        <w:rPr>
          <w:rFonts w:ascii="Times New Roman" w:eastAsia="Times New Roman" w:hAnsi="Times New Roman"/>
          <w:sz w:val="28"/>
          <w:szCs w:val="28"/>
          <w:lang w:eastAsia="ru-RU"/>
        </w:rPr>
        <w:t>Брюховецкого</w:t>
      </w:r>
      <w:r w:rsidRPr="008C2E52">
        <w:rPr>
          <w:rFonts w:ascii="Times New Roman" w:eastAsia="Times New Roman" w:hAnsi="Times New Roman"/>
          <w:sz w:val="28"/>
          <w:szCs w:val="28"/>
          <w:lang w:eastAsia="ru-RU"/>
        </w:rPr>
        <w:t xml:space="preserve"> района.</w:t>
      </w:r>
    </w:p>
    <w:p w:rsidR="00E72842" w:rsidRPr="008C2E52" w:rsidRDefault="00E72842" w:rsidP="00E72842">
      <w:pPr>
        <w:suppressAutoHyphens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10.2.22.2</w:t>
      </w:r>
      <w:r w:rsidRPr="008C2E52">
        <w:rPr>
          <w:rFonts w:ascii="Times New Roman" w:eastAsia="Times New Roman" w:hAnsi="Times New Roman"/>
          <w:sz w:val="28"/>
          <w:szCs w:val="28"/>
          <w:lang w:eastAsia="ru-RU"/>
        </w:rPr>
        <w:t>. Границы прилегающей территории определяются настоящими Правилами в зависимости от расположения зданий, строений, сооружений, земельных участков в существующей застройке, вида их разрешенного</w:t>
      </w:r>
      <w:r>
        <w:rPr>
          <w:rFonts w:ascii="Times New Roman" w:eastAsia="Times New Roman" w:hAnsi="Times New Roman"/>
          <w:sz w:val="28"/>
          <w:szCs w:val="28"/>
          <w:lang w:eastAsia="ru-RU"/>
        </w:rPr>
        <w:t xml:space="preserve"> </w:t>
      </w:r>
      <w:r w:rsidRPr="008C2E52">
        <w:rPr>
          <w:rFonts w:ascii="Times New Roman" w:eastAsia="Times New Roman" w:hAnsi="Times New Roman"/>
          <w:sz w:val="28"/>
          <w:szCs w:val="28"/>
          <w:lang w:eastAsia="ru-RU"/>
        </w:rPr>
        <w:t>использования или фактического назначения, их площади и протяженности указанной общей границы, а также иных требований настоящих Правил.</w:t>
      </w:r>
    </w:p>
    <w:p w:rsidR="00E72842" w:rsidRDefault="00E72842" w:rsidP="00E72842">
      <w:pPr>
        <w:suppressAutoHyphens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10.2.22</w:t>
      </w:r>
      <w:r w:rsidRPr="008C2E52">
        <w:rPr>
          <w:rFonts w:ascii="Times New Roman" w:eastAsia="Times New Roman" w:hAnsi="Times New Roman"/>
          <w:sz w:val="28"/>
          <w:szCs w:val="28"/>
          <w:lang w:eastAsia="ru-RU"/>
        </w:rPr>
        <w:t>.3. При определении границ прилегающих территорий</w:t>
      </w:r>
      <w:r>
        <w:rPr>
          <w:rFonts w:ascii="Times New Roman" w:eastAsia="Times New Roman" w:hAnsi="Times New Roman"/>
          <w:sz w:val="28"/>
          <w:szCs w:val="28"/>
          <w:lang w:eastAsia="ru-RU"/>
        </w:rPr>
        <w:t xml:space="preserve"> </w:t>
      </w:r>
      <w:r w:rsidR="005C36C9" w:rsidRPr="008C2E52">
        <w:rPr>
          <w:rFonts w:ascii="Times New Roman" w:eastAsia="Times New Roman" w:hAnsi="Times New Roman"/>
          <w:sz w:val="28"/>
          <w:szCs w:val="28"/>
          <w:lang w:eastAsia="ru-RU"/>
        </w:rPr>
        <w:t>устанавливаются,</w:t>
      </w:r>
      <w:r w:rsidRPr="008C2E52">
        <w:rPr>
          <w:rFonts w:ascii="Times New Roman" w:eastAsia="Times New Roman" w:hAnsi="Times New Roman"/>
          <w:sz w:val="28"/>
          <w:szCs w:val="28"/>
          <w:lang w:eastAsia="ru-RU"/>
        </w:rPr>
        <w:t xml:space="preserve"> максимальное расстояние от внутренней части границ прилегающей территории до внешней части границ прилегающей территории (далее соответст</w:t>
      </w:r>
      <w:r>
        <w:rPr>
          <w:rFonts w:ascii="Times New Roman" w:eastAsia="Times New Roman" w:hAnsi="Times New Roman"/>
          <w:sz w:val="28"/>
          <w:szCs w:val="28"/>
          <w:lang w:eastAsia="ru-RU"/>
        </w:rPr>
        <w:t>венно – максимальное расстояние</w:t>
      </w:r>
      <w:r w:rsidRPr="008C2E52">
        <w:rPr>
          <w:rFonts w:ascii="Times New Roman" w:eastAsia="Times New Roman" w:hAnsi="Times New Roman"/>
          <w:sz w:val="28"/>
          <w:szCs w:val="28"/>
          <w:lang w:eastAsia="ru-RU"/>
        </w:rPr>
        <w:t xml:space="preserve">). </w:t>
      </w:r>
    </w:p>
    <w:p w:rsidR="00E72842" w:rsidRPr="008C2E52" w:rsidRDefault="00E72842" w:rsidP="00E72842">
      <w:pPr>
        <w:suppressAutoHyphens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10.2.22</w:t>
      </w:r>
      <w:r w:rsidRPr="008C2E52">
        <w:rPr>
          <w:rFonts w:ascii="Times New Roman" w:eastAsia="Times New Roman" w:hAnsi="Times New Roman"/>
          <w:sz w:val="28"/>
          <w:szCs w:val="28"/>
          <w:lang w:eastAsia="ru-RU"/>
        </w:rPr>
        <w:t>.4. При определении границ прилегающих территорий</w:t>
      </w:r>
      <w:r>
        <w:rPr>
          <w:rFonts w:ascii="Times New Roman" w:eastAsia="Times New Roman" w:hAnsi="Times New Roman"/>
          <w:sz w:val="28"/>
          <w:szCs w:val="28"/>
          <w:lang w:eastAsia="ru-RU"/>
        </w:rPr>
        <w:t xml:space="preserve"> </w:t>
      </w:r>
      <w:r w:rsidRPr="008C2E52">
        <w:rPr>
          <w:rFonts w:ascii="Times New Roman" w:eastAsia="Times New Roman" w:hAnsi="Times New Roman"/>
          <w:sz w:val="28"/>
          <w:szCs w:val="28"/>
          <w:lang w:eastAsia="ru-RU"/>
        </w:rPr>
        <w:t>учитываются следующие ограничения:</w:t>
      </w:r>
    </w:p>
    <w:p w:rsidR="00E72842" w:rsidRPr="008C2E52" w:rsidRDefault="00E72842" w:rsidP="00E72842">
      <w:pPr>
        <w:suppressAutoHyphens w:val="0"/>
        <w:spacing w:after="0" w:line="240" w:lineRule="auto"/>
        <w:ind w:firstLine="708"/>
        <w:jc w:val="both"/>
        <w:rPr>
          <w:rFonts w:ascii="Times New Roman" w:eastAsia="Times New Roman" w:hAnsi="Times New Roman"/>
          <w:sz w:val="28"/>
          <w:szCs w:val="28"/>
          <w:lang w:eastAsia="ru-RU"/>
        </w:rPr>
      </w:pPr>
      <w:r w:rsidRPr="008C2E52">
        <w:rPr>
          <w:rFonts w:ascii="Times New Roman" w:eastAsia="Times New Roman" w:hAnsi="Times New Roman"/>
          <w:sz w:val="28"/>
          <w:szCs w:val="28"/>
          <w:lang w:eastAsia="ru-RU"/>
        </w:rPr>
        <w:t>1) в отношении каждого здания, строения, сооружения, земельного участка могут быть установлены границы только одной прилегающей</w:t>
      </w:r>
      <w:r>
        <w:rPr>
          <w:rFonts w:ascii="Times New Roman" w:eastAsia="Times New Roman" w:hAnsi="Times New Roman"/>
          <w:sz w:val="28"/>
          <w:szCs w:val="28"/>
          <w:lang w:eastAsia="ru-RU"/>
        </w:rPr>
        <w:t xml:space="preserve"> </w:t>
      </w:r>
      <w:r w:rsidRPr="008C2E52">
        <w:rPr>
          <w:rFonts w:ascii="Times New Roman" w:eastAsia="Times New Roman" w:hAnsi="Times New Roman"/>
          <w:sz w:val="28"/>
          <w:szCs w:val="28"/>
          <w:lang w:eastAsia="ru-RU"/>
        </w:rPr>
        <w:t>территории; в том числе границы, имеющие один замкнутый контур или два непересекающихся замкнутых контура;</w:t>
      </w:r>
    </w:p>
    <w:p w:rsidR="00E72842" w:rsidRPr="008C2E52" w:rsidRDefault="00E72842" w:rsidP="00E72842">
      <w:pPr>
        <w:suppressAutoHyphens w:val="0"/>
        <w:spacing w:after="0" w:line="240" w:lineRule="auto"/>
        <w:ind w:firstLine="708"/>
        <w:jc w:val="both"/>
        <w:rPr>
          <w:rFonts w:ascii="Times New Roman" w:eastAsia="Times New Roman" w:hAnsi="Times New Roman"/>
          <w:sz w:val="28"/>
          <w:szCs w:val="28"/>
          <w:lang w:eastAsia="ru-RU"/>
        </w:rPr>
      </w:pPr>
      <w:r w:rsidRPr="008C2E52">
        <w:rPr>
          <w:rFonts w:ascii="Times New Roman" w:eastAsia="Times New Roman" w:hAnsi="Times New Roman"/>
          <w:sz w:val="28"/>
          <w:szCs w:val="28"/>
          <w:lang w:eastAsia="ru-RU"/>
        </w:rPr>
        <w:t>2) установление общей прилегающей территории для двух и более</w:t>
      </w:r>
      <w:r>
        <w:rPr>
          <w:rFonts w:ascii="Times New Roman" w:eastAsia="Times New Roman" w:hAnsi="Times New Roman"/>
          <w:sz w:val="28"/>
          <w:szCs w:val="28"/>
          <w:lang w:eastAsia="ru-RU"/>
        </w:rPr>
        <w:t xml:space="preserve"> </w:t>
      </w:r>
      <w:r w:rsidRPr="008C2E52">
        <w:rPr>
          <w:rFonts w:ascii="Times New Roman" w:eastAsia="Times New Roman" w:hAnsi="Times New Roman"/>
          <w:sz w:val="28"/>
          <w:szCs w:val="28"/>
          <w:lang w:eastAsia="ru-RU"/>
        </w:rPr>
        <w:t>зданий, строений, сооружений, земельных участков, за исключением случаев, когда строение или сооружение, в том числе объект коммунальной</w:t>
      </w:r>
      <w:r>
        <w:rPr>
          <w:rFonts w:ascii="Times New Roman" w:eastAsia="Times New Roman" w:hAnsi="Times New Roman"/>
          <w:sz w:val="28"/>
          <w:szCs w:val="28"/>
          <w:lang w:eastAsia="ru-RU"/>
        </w:rPr>
        <w:t xml:space="preserve"> </w:t>
      </w:r>
      <w:r w:rsidRPr="008C2E52">
        <w:rPr>
          <w:rFonts w:ascii="Times New Roman" w:eastAsia="Times New Roman" w:hAnsi="Times New Roman"/>
          <w:sz w:val="28"/>
          <w:szCs w:val="28"/>
          <w:lang w:eastAsia="ru-RU"/>
        </w:rPr>
        <w:t xml:space="preserve">инфраструктуры, обеспечивает исключительно функционирование другого здания, строения, сооружения, земельного </w:t>
      </w:r>
      <w:r w:rsidR="005C36C9" w:rsidRPr="008C2E52">
        <w:rPr>
          <w:rFonts w:ascii="Times New Roman" w:eastAsia="Times New Roman" w:hAnsi="Times New Roman"/>
          <w:sz w:val="28"/>
          <w:szCs w:val="28"/>
          <w:lang w:eastAsia="ru-RU"/>
        </w:rPr>
        <w:t>участка,</w:t>
      </w:r>
      <w:r w:rsidRPr="008C2E52">
        <w:rPr>
          <w:rFonts w:ascii="Times New Roman" w:eastAsia="Times New Roman" w:hAnsi="Times New Roman"/>
          <w:sz w:val="28"/>
          <w:szCs w:val="28"/>
          <w:lang w:eastAsia="ru-RU"/>
        </w:rPr>
        <w:t xml:space="preserve"> в отношении которого</w:t>
      </w:r>
      <w:r>
        <w:rPr>
          <w:rFonts w:ascii="Times New Roman" w:eastAsia="Times New Roman" w:hAnsi="Times New Roman"/>
          <w:sz w:val="28"/>
          <w:szCs w:val="28"/>
          <w:lang w:eastAsia="ru-RU"/>
        </w:rPr>
        <w:t xml:space="preserve"> </w:t>
      </w:r>
      <w:r w:rsidRPr="008C2E52">
        <w:rPr>
          <w:rFonts w:ascii="Times New Roman" w:eastAsia="Times New Roman" w:hAnsi="Times New Roman"/>
          <w:sz w:val="28"/>
          <w:szCs w:val="28"/>
          <w:lang w:eastAsia="ru-RU"/>
        </w:rPr>
        <w:t>определяются границы прилегающей территории, не допускается;</w:t>
      </w:r>
    </w:p>
    <w:p w:rsidR="00E72842" w:rsidRPr="008C2E52" w:rsidRDefault="00E72842" w:rsidP="00E72842">
      <w:pPr>
        <w:suppressAutoHyphens w:val="0"/>
        <w:spacing w:after="0" w:line="240" w:lineRule="auto"/>
        <w:ind w:firstLine="708"/>
        <w:jc w:val="both"/>
        <w:rPr>
          <w:rFonts w:ascii="Times New Roman" w:eastAsia="Times New Roman" w:hAnsi="Times New Roman"/>
          <w:sz w:val="28"/>
          <w:szCs w:val="28"/>
          <w:lang w:eastAsia="ru-RU"/>
        </w:rPr>
      </w:pPr>
      <w:r w:rsidRPr="008C2E52">
        <w:rPr>
          <w:rFonts w:ascii="Times New Roman" w:eastAsia="Times New Roman" w:hAnsi="Times New Roman"/>
          <w:sz w:val="28"/>
          <w:szCs w:val="28"/>
          <w:lang w:eastAsia="ru-RU"/>
        </w:rPr>
        <w:t>3) пересечение границ прилегающих территорий, за исключением</w:t>
      </w:r>
      <w:r>
        <w:rPr>
          <w:rFonts w:ascii="Times New Roman" w:eastAsia="Times New Roman" w:hAnsi="Times New Roman"/>
          <w:sz w:val="28"/>
          <w:szCs w:val="28"/>
          <w:lang w:eastAsia="ru-RU"/>
        </w:rPr>
        <w:t xml:space="preserve"> </w:t>
      </w:r>
      <w:r w:rsidRPr="008C2E52">
        <w:rPr>
          <w:rFonts w:ascii="Times New Roman" w:eastAsia="Times New Roman" w:hAnsi="Times New Roman"/>
          <w:sz w:val="28"/>
          <w:szCs w:val="28"/>
          <w:lang w:eastAsia="ru-RU"/>
        </w:rPr>
        <w:t>случаев установления общих, смежных границ прилегающих территорий, не допускается;</w:t>
      </w:r>
    </w:p>
    <w:p w:rsidR="00E72842" w:rsidRPr="008C2E52" w:rsidRDefault="00E72842" w:rsidP="00E72842">
      <w:pPr>
        <w:suppressAutoHyphens w:val="0"/>
        <w:spacing w:after="0" w:line="240" w:lineRule="auto"/>
        <w:ind w:firstLine="708"/>
        <w:jc w:val="both"/>
        <w:rPr>
          <w:rFonts w:ascii="Times New Roman" w:eastAsia="Times New Roman" w:hAnsi="Times New Roman"/>
          <w:sz w:val="28"/>
          <w:szCs w:val="28"/>
          <w:lang w:eastAsia="ru-RU"/>
        </w:rPr>
      </w:pPr>
      <w:r w:rsidRPr="008C2E52">
        <w:rPr>
          <w:rFonts w:ascii="Times New Roman" w:eastAsia="Times New Roman" w:hAnsi="Times New Roman"/>
          <w:sz w:val="28"/>
          <w:szCs w:val="28"/>
          <w:lang w:eastAsia="ru-RU"/>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E72842" w:rsidRPr="008C2E52" w:rsidRDefault="00E72842" w:rsidP="00E72842">
      <w:pPr>
        <w:suppressAutoHyphens w:val="0"/>
        <w:spacing w:after="0" w:line="240" w:lineRule="auto"/>
        <w:ind w:firstLine="708"/>
        <w:jc w:val="both"/>
        <w:rPr>
          <w:rFonts w:ascii="Times New Roman" w:eastAsia="Times New Roman" w:hAnsi="Times New Roman"/>
          <w:sz w:val="28"/>
          <w:szCs w:val="28"/>
          <w:lang w:eastAsia="ru-RU"/>
        </w:rPr>
      </w:pPr>
      <w:r w:rsidRPr="008C2E52">
        <w:rPr>
          <w:rFonts w:ascii="Times New Roman" w:eastAsia="Times New Roman" w:hAnsi="Times New Roman"/>
          <w:sz w:val="28"/>
          <w:szCs w:val="28"/>
          <w:lang w:eastAsia="ru-RU"/>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w:t>
      </w:r>
      <w:r>
        <w:rPr>
          <w:rFonts w:ascii="Times New Roman" w:eastAsia="Times New Roman" w:hAnsi="Times New Roman"/>
          <w:sz w:val="28"/>
          <w:szCs w:val="28"/>
          <w:lang w:eastAsia="ru-RU"/>
        </w:rPr>
        <w:t>ицы с другими прилегающими</w:t>
      </w:r>
      <w:r w:rsidRPr="008C2E52">
        <w:rPr>
          <w:rFonts w:ascii="Times New Roman" w:eastAsia="Times New Roman" w:hAnsi="Times New Roman"/>
          <w:sz w:val="28"/>
          <w:szCs w:val="28"/>
          <w:lang w:eastAsia="ru-RU"/>
        </w:rPr>
        <w:t xml:space="preserve">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w:t>
      </w:r>
      <w:r>
        <w:rPr>
          <w:rFonts w:ascii="Times New Roman" w:eastAsia="Times New Roman" w:hAnsi="Times New Roman"/>
          <w:sz w:val="28"/>
          <w:szCs w:val="28"/>
          <w:lang w:eastAsia="ru-RU"/>
        </w:rPr>
        <w:t>щего пользования, которые будут</w:t>
      </w:r>
      <w:r w:rsidRPr="008C2E52">
        <w:rPr>
          <w:rFonts w:ascii="Times New Roman" w:eastAsia="Times New Roman" w:hAnsi="Times New Roman"/>
          <w:sz w:val="28"/>
          <w:szCs w:val="28"/>
          <w:lang w:eastAsia="ru-RU"/>
        </w:rPr>
        <w:t xml:space="preserve"> находиться за границами таких территорий).</w:t>
      </w:r>
    </w:p>
    <w:p w:rsidR="00E72842" w:rsidRPr="008C2E52" w:rsidRDefault="00E72842" w:rsidP="00E72842">
      <w:pPr>
        <w:suppressAutoHyphens w:val="0"/>
        <w:spacing w:after="0" w:line="240" w:lineRule="auto"/>
        <w:ind w:firstLine="708"/>
        <w:jc w:val="both"/>
        <w:rPr>
          <w:rFonts w:ascii="Times New Roman" w:eastAsia="Times New Roman" w:hAnsi="Times New Roman"/>
          <w:sz w:val="28"/>
          <w:szCs w:val="28"/>
          <w:lang w:eastAsia="ru-RU"/>
        </w:rPr>
      </w:pPr>
      <w:r w:rsidRPr="008C2E52">
        <w:rPr>
          <w:rFonts w:ascii="Times New Roman" w:eastAsia="Times New Roman" w:hAnsi="Times New Roman"/>
          <w:sz w:val="28"/>
          <w:szCs w:val="28"/>
          <w:lang w:eastAsia="ru-RU"/>
        </w:rPr>
        <w:t>10.</w:t>
      </w:r>
      <w:r>
        <w:rPr>
          <w:rFonts w:ascii="Times New Roman" w:eastAsia="Times New Roman" w:hAnsi="Times New Roman"/>
          <w:sz w:val="28"/>
          <w:szCs w:val="28"/>
          <w:lang w:eastAsia="ru-RU"/>
        </w:rPr>
        <w:t>2.22</w:t>
      </w:r>
      <w:r w:rsidRPr="008C2E52">
        <w:rPr>
          <w:rFonts w:ascii="Times New Roman" w:eastAsia="Times New Roman" w:hAnsi="Times New Roman"/>
          <w:sz w:val="28"/>
          <w:szCs w:val="28"/>
          <w:lang w:eastAsia="ru-RU"/>
        </w:rPr>
        <w:t>.5. В границах прилегающих территорий могут располагаться следующие территории общего пользования или их части:</w:t>
      </w:r>
    </w:p>
    <w:p w:rsidR="00E72842" w:rsidRPr="008C2E52" w:rsidRDefault="00E72842" w:rsidP="00E72842">
      <w:pPr>
        <w:suppressAutoHyphens w:val="0"/>
        <w:spacing w:after="0" w:line="240" w:lineRule="auto"/>
        <w:ind w:firstLine="708"/>
        <w:jc w:val="both"/>
        <w:rPr>
          <w:rFonts w:ascii="Times New Roman" w:eastAsia="Times New Roman" w:hAnsi="Times New Roman"/>
          <w:sz w:val="28"/>
          <w:szCs w:val="28"/>
          <w:lang w:eastAsia="ru-RU"/>
        </w:rPr>
      </w:pPr>
      <w:r w:rsidRPr="008C2E52">
        <w:rPr>
          <w:rFonts w:ascii="Times New Roman" w:eastAsia="Times New Roman" w:hAnsi="Times New Roman"/>
          <w:sz w:val="28"/>
          <w:szCs w:val="28"/>
          <w:lang w:eastAsia="ru-RU"/>
        </w:rPr>
        <w:t>1) пешеходные коммуникации, в том числе тротуары, аллеи, дорожки, тропинки;</w:t>
      </w:r>
    </w:p>
    <w:p w:rsidR="00E72842" w:rsidRPr="008C2E52" w:rsidRDefault="00E72842" w:rsidP="00E72842">
      <w:pPr>
        <w:suppressAutoHyphens w:val="0"/>
        <w:spacing w:after="0" w:line="240" w:lineRule="auto"/>
        <w:ind w:firstLine="708"/>
        <w:jc w:val="both"/>
        <w:rPr>
          <w:rFonts w:ascii="Times New Roman" w:eastAsia="Times New Roman" w:hAnsi="Times New Roman"/>
          <w:sz w:val="28"/>
          <w:szCs w:val="28"/>
          <w:lang w:eastAsia="ru-RU"/>
        </w:rPr>
      </w:pPr>
      <w:r w:rsidRPr="008C2E52">
        <w:rPr>
          <w:rFonts w:ascii="Times New Roman" w:eastAsia="Times New Roman" w:hAnsi="Times New Roman"/>
          <w:sz w:val="28"/>
          <w:szCs w:val="28"/>
          <w:lang w:eastAsia="ru-RU"/>
        </w:rPr>
        <w:t>2) палисадники, клумбы;</w:t>
      </w:r>
    </w:p>
    <w:p w:rsidR="00E72842" w:rsidRDefault="00E72842" w:rsidP="00E72842">
      <w:pPr>
        <w:suppressAutoHyphens w:val="0"/>
        <w:spacing w:after="0" w:line="240" w:lineRule="auto"/>
        <w:ind w:firstLine="708"/>
        <w:jc w:val="both"/>
        <w:rPr>
          <w:rFonts w:ascii="Times New Roman" w:eastAsia="Times New Roman" w:hAnsi="Times New Roman"/>
          <w:sz w:val="28"/>
          <w:szCs w:val="28"/>
          <w:lang w:eastAsia="ru-RU"/>
        </w:rPr>
      </w:pPr>
      <w:r w:rsidRPr="008C2E52">
        <w:rPr>
          <w:rFonts w:ascii="Times New Roman" w:eastAsia="Times New Roman" w:hAnsi="Times New Roman"/>
          <w:sz w:val="28"/>
          <w:szCs w:val="28"/>
          <w:lang w:eastAsia="ru-RU"/>
        </w:rPr>
        <w:t xml:space="preserve">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w:t>
      </w:r>
      <w:r w:rsidR="005C36C9" w:rsidRPr="008C2E52">
        <w:rPr>
          <w:rFonts w:ascii="Times New Roman" w:eastAsia="Times New Roman" w:hAnsi="Times New Roman"/>
          <w:sz w:val="28"/>
          <w:szCs w:val="28"/>
          <w:lang w:eastAsia="ru-RU"/>
        </w:rPr>
        <w:t>территорий,</w:t>
      </w:r>
      <w:r w:rsidRPr="008C2E52">
        <w:rPr>
          <w:rFonts w:ascii="Times New Roman" w:eastAsia="Times New Roman" w:hAnsi="Times New Roman"/>
          <w:sz w:val="28"/>
          <w:szCs w:val="28"/>
          <w:lang w:eastAsia="ru-RU"/>
        </w:rPr>
        <w:t xml:space="preserve"> содержание которых является обязанностью правообладателя в соответствии с законодательством Российской Федерации.</w:t>
      </w:r>
    </w:p>
    <w:p w:rsidR="00E72842" w:rsidRPr="003739D6" w:rsidRDefault="00E72842" w:rsidP="00E72842">
      <w:pPr>
        <w:suppressAutoHyphens w:val="0"/>
        <w:spacing w:after="0" w:line="240" w:lineRule="auto"/>
        <w:ind w:firstLine="708"/>
        <w:jc w:val="both"/>
        <w:rPr>
          <w:rFonts w:ascii="Times New Roman" w:eastAsia="Times New Roman" w:hAnsi="Times New Roman"/>
          <w:sz w:val="28"/>
          <w:szCs w:val="28"/>
          <w:lang w:eastAsia="ru-RU"/>
        </w:rPr>
      </w:pPr>
      <w:r w:rsidRPr="003739D6">
        <w:rPr>
          <w:rFonts w:ascii="Times New Roman" w:eastAsia="Times New Roman" w:hAnsi="Times New Roman"/>
          <w:sz w:val="28"/>
          <w:szCs w:val="28"/>
          <w:lang w:eastAsia="ru-RU"/>
        </w:rPr>
        <w:t>10.2.22.6. Максимальное расстояние прилегающих территорий:</w:t>
      </w:r>
    </w:p>
    <w:p w:rsidR="00E72842" w:rsidRPr="003739D6" w:rsidRDefault="00E72842" w:rsidP="00E72842">
      <w:pPr>
        <w:suppressAutoHyphens w:val="0"/>
        <w:spacing w:after="0" w:line="240" w:lineRule="auto"/>
        <w:ind w:firstLine="708"/>
        <w:jc w:val="both"/>
        <w:rPr>
          <w:rFonts w:ascii="Times New Roman" w:eastAsia="Times New Roman" w:hAnsi="Times New Roman"/>
          <w:sz w:val="28"/>
          <w:szCs w:val="28"/>
          <w:lang w:eastAsia="ru-RU"/>
        </w:rPr>
      </w:pPr>
      <w:r w:rsidRPr="003739D6">
        <w:rPr>
          <w:rFonts w:ascii="Times New Roman" w:eastAsia="Times New Roman" w:hAnsi="Times New Roman"/>
          <w:sz w:val="28"/>
          <w:szCs w:val="28"/>
          <w:lang w:eastAsia="ru-RU"/>
        </w:rPr>
        <w:t>1) для земельных участков, на которых отсутствуют объекты</w:t>
      </w:r>
      <w:r>
        <w:rPr>
          <w:rFonts w:ascii="Times New Roman" w:eastAsia="Times New Roman" w:hAnsi="Times New Roman"/>
          <w:sz w:val="28"/>
          <w:szCs w:val="28"/>
          <w:lang w:eastAsia="ru-RU"/>
        </w:rPr>
        <w:t xml:space="preserve"> </w:t>
      </w:r>
      <w:r w:rsidRPr="003739D6">
        <w:rPr>
          <w:rFonts w:ascii="Times New Roman" w:eastAsia="Times New Roman" w:hAnsi="Times New Roman"/>
          <w:sz w:val="28"/>
          <w:szCs w:val="28"/>
          <w:lang w:eastAsia="ru-RU"/>
        </w:rPr>
        <w:t>недвижимости, земельных участков, на которых находятся объекты</w:t>
      </w:r>
      <w:r>
        <w:rPr>
          <w:rFonts w:ascii="Times New Roman" w:eastAsia="Times New Roman" w:hAnsi="Times New Roman"/>
          <w:sz w:val="28"/>
          <w:szCs w:val="28"/>
          <w:lang w:eastAsia="ru-RU"/>
        </w:rPr>
        <w:t xml:space="preserve"> </w:t>
      </w:r>
      <w:r w:rsidRPr="003739D6">
        <w:rPr>
          <w:rFonts w:ascii="Times New Roman" w:eastAsia="Times New Roman" w:hAnsi="Times New Roman"/>
          <w:sz w:val="28"/>
          <w:szCs w:val="28"/>
          <w:lang w:eastAsia="ru-RU"/>
        </w:rPr>
        <w:t>индивидуального жилищного строительства, нежилые здания, строения, сооружения – максимальное расстояние составляет 20</w:t>
      </w:r>
      <w:r>
        <w:rPr>
          <w:rFonts w:ascii="Times New Roman" w:eastAsia="Times New Roman" w:hAnsi="Times New Roman"/>
          <w:sz w:val="28"/>
          <w:szCs w:val="28"/>
          <w:lang w:eastAsia="ru-RU"/>
        </w:rPr>
        <w:t xml:space="preserve"> метров</w:t>
      </w:r>
      <w:r w:rsidRPr="003739D6">
        <w:rPr>
          <w:rFonts w:ascii="Times New Roman" w:eastAsia="Times New Roman" w:hAnsi="Times New Roman"/>
          <w:sz w:val="28"/>
          <w:szCs w:val="28"/>
          <w:lang w:eastAsia="ru-RU"/>
        </w:rPr>
        <w:t>.</w:t>
      </w:r>
    </w:p>
    <w:p w:rsidR="00E72842" w:rsidRDefault="00E72842" w:rsidP="00E72842">
      <w:pPr>
        <w:suppressAutoHyphens w:val="0"/>
        <w:spacing w:after="0" w:line="240" w:lineRule="auto"/>
        <w:ind w:firstLine="708"/>
        <w:jc w:val="both"/>
        <w:rPr>
          <w:rFonts w:ascii="Times New Roman" w:eastAsia="Times New Roman" w:hAnsi="Times New Roman"/>
          <w:sz w:val="28"/>
          <w:szCs w:val="28"/>
          <w:lang w:eastAsia="ru-RU"/>
        </w:rPr>
      </w:pPr>
      <w:r w:rsidRPr="003149C2">
        <w:rPr>
          <w:rFonts w:ascii="Times New Roman" w:eastAsia="Times New Roman" w:hAnsi="Times New Roman"/>
          <w:sz w:val="28"/>
          <w:szCs w:val="28"/>
          <w:lang w:eastAsia="ru-RU"/>
        </w:rPr>
        <w:t>В случае, если границы местополож</w:t>
      </w:r>
      <w:r>
        <w:rPr>
          <w:rFonts w:ascii="Times New Roman" w:eastAsia="Times New Roman" w:hAnsi="Times New Roman"/>
          <w:sz w:val="28"/>
          <w:szCs w:val="28"/>
          <w:lang w:eastAsia="ru-RU"/>
        </w:rPr>
        <w:t>ения земельного участка не уточнены, то максимальное</w:t>
      </w:r>
      <w:r w:rsidRPr="003149C2">
        <w:rPr>
          <w:rFonts w:ascii="Times New Roman" w:eastAsia="Times New Roman" w:hAnsi="Times New Roman"/>
          <w:sz w:val="28"/>
          <w:szCs w:val="28"/>
          <w:lang w:eastAsia="ru-RU"/>
        </w:rPr>
        <w:t xml:space="preserve"> расстояние от ограждения, а в случае отсутствия ограждения по периметру </w:t>
      </w:r>
      <w:r>
        <w:rPr>
          <w:rFonts w:ascii="Times New Roman" w:eastAsia="Times New Roman" w:hAnsi="Times New Roman"/>
          <w:sz w:val="28"/>
          <w:szCs w:val="28"/>
          <w:lang w:eastAsia="ru-RU"/>
        </w:rPr>
        <w:t>от границ здания, составляет – 2</w:t>
      </w:r>
      <w:r w:rsidRPr="003149C2">
        <w:rPr>
          <w:rFonts w:ascii="Times New Roman" w:eastAsia="Times New Roman" w:hAnsi="Times New Roman"/>
          <w:sz w:val="28"/>
          <w:szCs w:val="28"/>
          <w:lang w:eastAsia="ru-RU"/>
        </w:rPr>
        <w:t>0 метров</w:t>
      </w:r>
      <w:r>
        <w:rPr>
          <w:rFonts w:ascii="Times New Roman" w:eastAsia="Times New Roman" w:hAnsi="Times New Roman"/>
          <w:sz w:val="28"/>
          <w:szCs w:val="28"/>
          <w:lang w:eastAsia="ru-RU"/>
        </w:rPr>
        <w:t>.</w:t>
      </w:r>
    </w:p>
    <w:p w:rsidR="00E72842" w:rsidRPr="003149C2" w:rsidRDefault="00E72842" w:rsidP="00E72842">
      <w:pPr>
        <w:suppressAutoHyphens w:val="0"/>
        <w:spacing w:after="0" w:line="240" w:lineRule="auto"/>
        <w:ind w:firstLine="708"/>
        <w:jc w:val="both"/>
        <w:rPr>
          <w:rFonts w:ascii="Times New Roman" w:eastAsia="Times New Roman" w:hAnsi="Times New Roman"/>
          <w:sz w:val="28"/>
          <w:szCs w:val="28"/>
          <w:lang w:eastAsia="ru-RU"/>
        </w:rPr>
      </w:pPr>
      <w:r w:rsidRPr="003149C2">
        <w:rPr>
          <w:rFonts w:ascii="Times New Roman" w:eastAsia="Times New Roman" w:hAnsi="Times New Roman"/>
          <w:sz w:val="28"/>
          <w:szCs w:val="28"/>
          <w:lang w:eastAsia="ru-RU"/>
        </w:rPr>
        <w:t xml:space="preserve">2) для земельных </w:t>
      </w:r>
      <w:r w:rsidR="005C36C9" w:rsidRPr="003149C2">
        <w:rPr>
          <w:rFonts w:ascii="Times New Roman" w:eastAsia="Times New Roman" w:hAnsi="Times New Roman"/>
          <w:sz w:val="28"/>
          <w:szCs w:val="28"/>
          <w:lang w:eastAsia="ru-RU"/>
        </w:rPr>
        <w:t>участков,</w:t>
      </w:r>
      <w:r w:rsidRPr="003149C2">
        <w:rPr>
          <w:rFonts w:ascii="Times New Roman" w:eastAsia="Times New Roman" w:hAnsi="Times New Roman"/>
          <w:sz w:val="28"/>
          <w:szCs w:val="28"/>
          <w:lang w:eastAsia="ru-RU"/>
        </w:rPr>
        <w:t xml:space="preserve"> на которых расположены автозаправочные станции (далее – АЗС), заправочные комплексы </w:t>
      </w:r>
      <w:r>
        <w:rPr>
          <w:rFonts w:ascii="Times New Roman" w:eastAsia="Times New Roman" w:hAnsi="Times New Roman"/>
          <w:sz w:val="28"/>
          <w:szCs w:val="28"/>
          <w:lang w:eastAsia="ru-RU"/>
        </w:rPr>
        <w:t>максимальное расстояние – 2</w:t>
      </w:r>
      <w:r w:rsidRPr="003149C2">
        <w:rPr>
          <w:rFonts w:ascii="Times New Roman" w:eastAsia="Times New Roman" w:hAnsi="Times New Roman"/>
          <w:sz w:val="28"/>
          <w:szCs w:val="28"/>
          <w:lang w:eastAsia="ru-RU"/>
        </w:rPr>
        <w:t xml:space="preserve">0 </w:t>
      </w:r>
      <w:r>
        <w:rPr>
          <w:rFonts w:ascii="Times New Roman" w:eastAsia="Times New Roman" w:hAnsi="Times New Roman"/>
          <w:sz w:val="28"/>
          <w:szCs w:val="28"/>
          <w:lang w:eastAsia="ru-RU"/>
        </w:rPr>
        <w:t>метров.</w:t>
      </w:r>
    </w:p>
    <w:p w:rsidR="00E72842" w:rsidRPr="003149C2" w:rsidRDefault="00E72842" w:rsidP="00E72842">
      <w:pPr>
        <w:suppressAutoHyphens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для контейнерных площадок </w:t>
      </w:r>
      <w:r w:rsidRPr="003149C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3149C2">
        <w:rPr>
          <w:rFonts w:ascii="Times New Roman" w:eastAsia="Times New Roman" w:hAnsi="Times New Roman"/>
          <w:sz w:val="28"/>
          <w:szCs w:val="28"/>
          <w:lang w:eastAsia="ru-RU"/>
        </w:rPr>
        <w:t>максимальное расстояние – 10 метров;</w:t>
      </w:r>
    </w:p>
    <w:p w:rsidR="00E72842" w:rsidRPr="003149C2" w:rsidRDefault="00E72842" w:rsidP="00E72842">
      <w:pPr>
        <w:suppressAutoHyphens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3149C2">
        <w:rPr>
          <w:rFonts w:ascii="Times New Roman" w:eastAsia="Times New Roman" w:hAnsi="Times New Roman"/>
          <w:sz w:val="28"/>
          <w:szCs w:val="28"/>
          <w:lang w:eastAsia="ru-RU"/>
        </w:rPr>
        <w:t>) для кладбищ –</w:t>
      </w:r>
      <w:r>
        <w:rPr>
          <w:rFonts w:ascii="Times New Roman" w:eastAsia="Times New Roman" w:hAnsi="Times New Roman"/>
          <w:sz w:val="28"/>
          <w:szCs w:val="28"/>
          <w:lang w:eastAsia="ru-RU"/>
        </w:rPr>
        <w:t xml:space="preserve"> максимальное расстояние – 20</w:t>
      </w:r>
      <w:r w:rsidRPr="003149C2">
        <w:rPr>
          <w:rFonts w:ascii="Times New Roman" w:eastAsia="Times New Roman" w:hAnsi="Times New Roman"/>
          <w:sz w:val="28"/>
          <w:szCs w:val="28"/>
          <w:lang w:eastAsia="ru-RU"/>
        </w:rPr>
        <w:t xml:space="preserve"> метров.</w:t>
      </w:r>
    </w:p>
    <w:p w:rsidR="00E72842" w:rsidRPr="003149C2" w:rsidRDefault="00E72842" w:rsidP="00E72842">
      <w:pPr>
        <w:suppressAutoHyphens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3149C2">
        <w:rPr>
          <w:rFonts w:ascii="Times New Roman" w:eastAsia="Times New Roman" w:hAnsi="Times New Roman"/>
          <w:sz w:val="28"/>
          <w:szCs w:val="28"/>
          <w:lang w:eastAsia="ru-RU"/>
        </w:rPr>
        <w:t>) для нестационарных торговых объектов, нестационарных объектов, используемых для оказания услуг общественного питания, бытовых и иных услуг, рекламных конструкций, размещенных без предоставления земельного участка –</w:t>
      </w:r>
      <w:r>
        <w:rPr>
          <w:rFonts w:ascii="Times New Roman" w:eastAsia="Times New Roman" w:hAnsi="Times New Roman"/>
          <w:sz w:val="28"/>
          <w:szCs w:val="28"/>
          <w:lang w:eastAsia="ru-RU"/>
        </w:rPr>
        <w:t xml:space="preserve"> максимальное</w:t>
      </w:r>
      <w:r w:rsidRPr="003149C2">
        <w:rPr>
          <w:rFonts w:ascii="Times New Roman" w:eastAsia="Times New Roman" w:hAnsi="Times New Roman"/>
          <w:sz w:val="28"/>
          <w:szCs w:val="28"/>
          <w:lang w:eastAsia="ru-RU"/>
        </w:rPr>
        <w:t xml:space="preserve"> расстояние – </w:t>
      </w:r>
      <w:r>
        <w:rPr>
          <w:rFonts w:ascii="Times New Roman" w:eastAsia="Times New Roman" w:hAnsi="Times New Roman"/>
          <w:sz w:val="28"/>
          <w:szCs w:val="28"/>
          <w:lang w:eastAsia="ru-RU"/>
        </w:rPr>
        <w:t xml:space="preserve">5 </w:t>
      </w:r>
      <w:r w:rsidRPr="003149C2">
        <w:rPr>
          <w:rFonts w:ascii="Times New Roman" w:eastAsia="Times New Roman" w:hAnsi="Times New Roman"/>
          <w:sz w:val="28"/>
          <w:szCs w:val="28"/>
          <w:lang w:eastAsia="ru-RU"/>
        </w:rPr>
        <w:t>метров;</w:t>
      </w:r>
    </w:p>
    <w:p w:rsidR="00F02D5D" w:rsidRDefault="00E72842" w:rsidP="005C36C9">
      <w:pPr>
        <w:suppressAutoHyphens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3149C2">
        <w:rPr>
          <w:rFonts w:ascii="Times New Roman" w:eastAsia="Times New Roman" w:hAnsi="Times New Roman"/>
          <w:sz w:val="28"/>
          <w:szCs w:val="28"/>
          <w:lang w:eastAsia="ru-RU"/>
        </w:rPr>
        <w:t>) для нестационарных объектов, сблокированных с навесом и оборудованных местами для ожидания транспорта, размещенных на</w:t>
      </w:r>
      <w:r>
        <w:rPr>
          <w:rFonts w:ascii="Times New Roman" w:eastAsia="Times New Roman" w:hAnsi="Times New Roman"/>
          <w:sz w:val="28"/>
          <w:szCs w:val="28"/>
          <w:lang w:eastAsia="ru-RU"/>
        </w:rPr>
        <w:t xml:space="preserve"> </w:t>
      </w:r>
      <w:r w:rsidRPr="003149C2">
        <w:rPr>
          <w:rFonts w:ascii="Times New Roman" w:eastAsia="Times New Roman" w:hAnsi="Times New Roman"/>
          <w:sz w:val="28"/>
          <w:szCs w:val="28"/>
          <w:lang w:eastAsia="ru-RU"/>
        </w:rPr>
        <w:t>остановочных пунктах по маршрутам регулярных перевозо</w:t>
      </w:r>
      <w:r>
        <w:rPr>
          <w:rFonts w:ascii="Times New Roman" w:eastAsia="Times New Roman" w:hAnsi="Times New Roman"/>
          <w:sz w:val="28"/>
          <w:szCs w:val="28"/>
          <w:lang w:eastAsia="ru-RU"/>
        </w:rPr>
        <w:t>к – максимальное расстояние – 5</w:t>
      </w:r>
      <w:r w:rsidRPr="003149C2">
        <w:rPr>
          <w:rFonts w:ascii="Times New Roman" w:eastAsia="Times New Roman" w:hAnsi="Times New Roman"/>
          <w:sz w:val="28"/>
          <w:szCs w:val="28"/>
          <w:lang w:eastAsia="ru-RU"/>
        </w:rPr>
        <w:t xml:space="preserve"> метров.</w:t>
      </w:r>
    </w:p>
    <w:p w:rsidR="005C36C9" w:rsidRPr="005C36C9" w:rsidRDefault="005C36C9" w:rsidP="005C36C9">
      <w:pPr>
        <w:suppressAutoHyphens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10.2.22.7</w:t>
      </w:r>
      <w:r w:rsidRPr="003739D6">
        <w:rPr>
          <w:rFonts w:ascii="Times New Roman" w:eastAsia="Times New Roman" w:hAnsi="Times New Roman"/>
          <w:sz w:val="28"/>
          <w:szCs w:val="28"/>
          <w:lang w:eastAsia="ru-RU"/>
        </w:rPr>
        <w:t xml:space="preserve">. </w:t>
      </w:r>
      <w:r w:rsidRPr="003149C2">
        <w:rPr>
          <w:rFonts w:ascii="Times New Roman" w:eastAsia="Times New Roman" w:hAnsi="Times New Roman"/>
          <w:sz w:val="28"/>
          <w:szCs w:val="28"/>
          <w:lang w:eastAsia="ru-RU"/>
        </w:rPr>
        <w:t xml:space="preserve">Информация о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путем размещения утвержденных Правил на официальном сайте администрации </w:t>
      </w:r>
      <w:r>
        <w:rPr>
          <w:rFonts w:ascii="Times New Roman" w:eastAsia="Times New Roman" w:hAnsi="Times New Roman"/>
          <w:sz w:val="28"/>
          <w:szCs w:val="28"/>
          <w:lang w:eastAsia="ru-RU"/>
        </w:rPr>
        <w:t>Переясловского</w:t>
      </w:r>
      <w:r w:rsidRPr="003149C2">
        <w:rPr>
          <w:rFonts w:ascii="Times New Roman" w:eastAsia="Times New Roman" w:hAnsi="Times New Roman"/>
          <w:sz w:val="28"/>
          <w:szCs w:val="28"/>
          <w:lang w:eastAsia="ru-RU"/>
        </w:rPr>
        <w:t xml:space="preserve"> сельского поселения Брюховецкого района в информационно-телекоммуникационной сети «Интернет»</w:t>
      </w:r>
      <w:r w:rsidRPr="005C36C9">
        <w:rPr>
          <w:sz w:val="28"/>
          <w:szCs w:val="28"/>
        </w:rPr>
        <w:t xml:space="preserve"> </w:t>
      </w:r>
      <w:r w:rsidRPr="005C36C9">
        <w:rPr>
          <w:rFonts w:ascii="Times New Roman" w:hAnsi="Times New Roman"/>
          <w:sz w:val="28"/>
          <w:szCs w:val="28"/>
        </w:rPr>
        <w:t>http://www.pereyslovskoesp.ru</w:t>
      </w:r>
      <w:r w:rsidRPr="003149C2">
        <w:rPr>
          <w:rFonts w:ascii="Times New Roman" w:eastAsia="Times New Roman" w:hAnsi="Times New Roman"/>
          <w:sz w:val="28"/>
          <w:szCs w:val="28"/>
          <w:lang w:eastAsia="ru-RU"/>
        </w:rPr>
        <w:t xml:space="preserve"> и сетевом издании «ВЕСТНИК-ИНФО».</w:t>
      </w:r>
      <w:r>
        <w:rPr>
          <w:rFonts w:ascii="Times New Roman" w:eastAsia="Times New Roman" w:hAnsi="Times New Roman"/>
          <w:sz w:val="28"/>
          <w:szCs w:val="28"/>
          <w:lang w:eastAsia="ru-RU"/>
        </w:rPr>
        <w:t>»;</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10.2.23.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10.2.24. Содержание и уборка скверов и прилегающих к ним тротуаров, проездов и газонов осуществляется специализированным организациям по озеленению сельского поселения по заключенным договорам с органом местного самоуправления.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10.2.25. 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10.2.26. Уборка мостов, путепроводов, пешеходных переходов, прилегающих к ним территорий, а также содержание коллекторов, труб ливневой канализации и дожде</w:t>
      </w:r>
      <w:r w:rsidR="005C36C9">
        <w:rPr>
          <w:rFonts w:ascii="Times New Roman" w:hAnsi="Times New Roman"/>
          <w:sz w:val="28"/>
          <w:szCs w:val="28"/>
        </w:rPr>
        <w:t xml:space="preserve"> </w:t>
      </w:r>
      <w:r w:rsidRPr="00B31E8E">
        <w:rPr>
          <w:rFonts w:ascii="Times New Roman" w:hAnsi="Times New Roman"/>
          <w:sz w:val="28"/>
          <w:szCs w:val="28"/>
        </w:rPr>
        <w:t>приемных колодцев производится организациями, обслуживающими данные объекты.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10.2.27. В жилых зданиях, не имеющих канализации, необходимо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10.2.28. Запрещена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10.2.29. Жидкие бытовые отходы следует вывозить по договорам или разовым заявкам организациям, имеющим специальный транспорт.</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10.2.3</w:t>
      </w:r>
      <w:r w:rsidR="005C36C9">
        <w:rPr>
          <w:rFonts w:ascii="Times New Roman" w:hAnsi="Times New Roman"/>
          <w:sz w:val="28"/>
          <w:szCs w:val="28"/>
        </w:rPr>
        <w:t>0</w:t>
      </w:r>
      <w:r w:rsidRPr="00B31E8E">
        <w:rPr>
          <w:rFonts w:ascii="Times New Roman" w:hAnsi="Times New Roman"/>
          <w:sz w:val="28"/>
          <w:szCs w:val="28"/>
        </w:rPr>
        <w:t>. Очистка и уборка водосточных канав, лотков, труб, дренажей, предназначенных для отвода поверхностных и грунтовых вод из дворов, производится лицами, ответственными за уборку соответствующих территорий.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10.2.3</w:t>
      </w:r>
      <w:r w:rsidR="005C36C9">
        <w:rPr>
          <w:rFonts w:ascii="Times New Roman" w:hAnsi="Times New Roman"/>
          <w:sz w:val="28"/>
          <w:szCs w:val="28"/>
        </w:rPr>
        <w:t>1</w:t>
      </w:r>
      <w:r w:rsidRPr="00B31E8E">
        <w:rPr>
          <w:rFonts w:ascii="Times New Roman" w:hAnsi="Times New Roman"/>
          <w:sz w:val="28"/>
          <w:szCs w:val="28"/>
        </w:rPr>
        <w:t>.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F02D5D" w:rsidRPr="00B31E8E" w:rsidRDefault="005C36C9" w:rsidP="00F02D5D">
      <w:pPr>
        <w:spacing w:after="0" w:line="240" w:lineRule="auto"/>
        <w:ind w:firstLine="567"/>
        <w:jc w:val="both"/>
        <w:rPr>
          <w:rFonts w:ascii="Times New Roman" w:hAnsi="Times New Roman"/>
          <w:sz w:val="28"/>
          <w:szCs w:val="28"/>
        </w:rPr>
      </w:pPr>
      <w:r>
        <w:rPr>
          <w:rFonts w:ascii="Times New Roman" w:hAnsi="Times New Roman"/>
          <w:sz w:val="28"/>
          <w:szCs w:val="28"/>
        </w:rPr>
        <w:t>10.2.32</w:t>
      </w:r>
      <w:r w:rsidR="00F02D5D" w:rsidRPr="00B31E8E">
        <w:rPr>
          <w:rFonts w:ascii="Times New Roman" w:hAnsi="Times New Roman"/>
          <w:sz w:val="28"/>
          <w:szCs w:val="28"/>
        </w:rPr>
        <w:t>. 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обязаны убирать и содержать силами и средствами железнодорожных организаций, эксплуатирующих данные сооружения.</w:t>
      </w:r>
    </w:p>
    <w:p w:rsidR="00F02D5D" w:rsidRPr="00B31E8E" w:rsidRDefault="005C36C9" w:rsidP="00F02D5D">
      <w:pPr>
        <w:spacing w:after="0" w:line="240" w:lineRule="auto"/>
        <w:ind w:firstLine="567"/>
        <w:jc w:val="both"/>
        <w:rPr>
          <w:rFonts w:ascii="Times New Roman" w:hAnsi="Times New Roman"/>
          <w:sz w:val="28"/>
          <w:szCs w:val="28"/>
        </w:rPr>
      </w:pPr>
      <w:r>
        <w:rPr>
          <w:rFonts w:ascii="Times New Roman" w:hAnsi="Times New Roman"/>
          <w:sz w:val="28"/>
          <w:szCs w:val="28"/>
        </w:rPr>
        <w:t>10.2.33</w:t>
      </w:r>
      <w:r w:rsidR="00F02D5D" w:rsidRPr="00B31E8E">
        <w:rPr>
          <w:rFonts w:ascii="Times New Roman" w:hAnsi="Times New Roman"/>
          <w:sz w:val="28"/>
          <w:szCs w:val="28"/>
        </w:rPr>
        <w:t>. Уборку и очистку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10.2.3</w:t>
      </w:r>
      <w:r w:rsidR="005C36C9">
        <w:rPr>
          <w:rFonts w:ascii="Times New Roman" w:hAnsi="Times New Roman"/>
          <w:sz w:val="28"/>
          <w:szCs w:val="28"/>
        </w:rPr>
        <w:t>4</w:t>
      </w:r>
      <w:r w:rsidRPr="00B31E8E">
        <w:rPr>
          <w:rFonts w:ascii="Times New Roman" w:hAnsi="Times New Roman"/>
          <w:sz w:val="28"/>
          <w:szCs w:val="28"/>
        </w:rPr>
        <w:t>. 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10.2.3</w:t>
      </w:r>
      <w:r w:rsidR="005C36C9">
        <w:rPr>
          <w:rFonts w:ascii="Times New Roman" w:hAnsi="Times New Roman"/>
          <w:sz w:val="28"/>
          <w:szCs w:val="28"/>
        </w:rPr>
        <w:t>5</w:t>
      </w:r>
      <w:r w:rsidRPr="00B31E8E">
        <w:rPr>
          <w:rFonts w:ascii="Times New Roman" w:hAnsi="Times New Roman"/>
          <w:sz w:val="28"/>
          <w:szCs w:val="28"/>
        </w:rPr>
        <w:t xml:space="preserve">. Складирование нечистот на проезжую часть улиц, тротуары и газоны следует запрещено.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10.2.3</w:t>
      </w:r>
      <w:r w:rsidR="005C36C9">
        <w:rPr>
          <w:rFonts w:ascii="Times New Roman" w:hAnsi="Times New Roman"/>
          <w:sz w:val="28"/>
          <w:szCs w:val="28"/>
        </w:rPr>
        <w:t>6</w:t>
      </w:r>
      <w:r w:rsidRPr="00B31E8E">
        <w:rPr>
          <w:rFonts w:ascii="Times New Roman" w:hAnsi="Times New Roman"/>
          <w:sz w:val="28"/>
          <w:szCs w:val="28"/>
        </w:rPr>
        <w:t>. Сбор брошенных на улицах предметов, создающих помехи дорожному движению, возлагаются на организации, обслуживающие данные объекты.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10.2.</w:t>
      </w:r>
      <w:r w:rsidR="005C36C9">
        <w:rPr>
          <w:rFonts w:ascii="Times New Roman" w:hAnsi="Times New Roman"/>
          <w:sz w:val="28"/>
          <w:szCs w:val="28"/>
        </w:rPr>
        <w:t>37</w:t>
      </w:r>
      <w:r w:rsidRPr="00B31E8E">
        <w:rPr>
          <w:rFonts w:ascii="Times New Roman" w:hAnsi="Times New Roman"/>
          <w:sz w:val="28"/>
          <w:szCs w:val="28"/>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F02D5D" w:rsidRPr="00B31E8E" w:rsidRDefault="005C36C9" w:rsidP="00F02D5D">
      <w:pPr>
        <w:spacing w:after="0" w:line="240" w:lineRule="auto"/>
        <w:ind w:firstLine="567"/>
        <w:jc w:val="both"/>
        <w:rPr>
          <w:rFonts w:ascii="Times New Roman" w:hAnsi="Times New Roman"/>
          <w:sz w:val="28"/>
          <w:szCs w:val="28"/>
        </w:rPr>
      </w:pPr>
      <w:r>
        <w:rPr>
          <w:rFonts w:ascii="Times New Roman" w:hAnsi="Times New Roman"/>
          <w:sz w:val="28"/>
          <w:szCs w:val="28"/>
        </w:rPr>
        <w:t>10.2.38</w:t>
      </w:r>
      <w:r w:rsidR="00F02D5D" w:rsidRPr="00B31E8E">
        <w:rPr>
          <w:rFonts w:ascii="Times New Roman" w:hAnsi="Times New Roman"/>
          <w:sz w:val="28"/>
          <w:szCs w:val="28"/>
        </w:rPr>
        <w:t xml:space="preserve">. 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w:t>
      </w:r>
      <w:r w:rsidR="008B1E1D">
        <w:rPr>
          <w:rFonts w:ascii="Times New Roman" w:hAnsi="Times New Roman"/>
          <w:sz w:val="28"/>
          <w:szCs w:val="28"/>
        </w:rPr>
        <w:t>Переясловск</w:t>
      </w:r>
      <w:r w:rsidR="00F02D5D" w:rsidRPr="00B31E8E">
        <w:rPr>
          <w:rFonts w:ascii="Times New Roman" w:hAnsi="Times New Roman"/>
          <w:sz w:val="28"/>
          <w:szCs w:val="28"/>
        </w:rPr>
        <w:t>ого сельского поселения Брюховецкого района.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10.2.</w:t>
      </w:r>
      <w:r w:rsidR="005C36C9">
        <w:rPr>
          <w:rFonts w:ascii="Times New Roman" w:hAnsi="Times New Roman"/>
          <w:sz w:val="28"/>
          <w:szCs w:val="28"/>
        </w:rPr>
        <w:t>39</w:t>
      </w:r>
      <w:r w:rsidRPr="00B31E8E">
        <w:rPr>
          <w:rFonts w:ascii="Times New Roman" w:hAnsi="Times New Roman"/>
          <w:sz w:val="28"/>
          <w:szCs w:val="28"/>
        </w:rPr>
        <w:t>. Содержание домашних животных.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Домашний скот и птица должны содержаться в пределах земельного участка собственника, владельца, пользователя. Сооружение изгородей для содержания птицы на прилегающей территории запрещено.</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Запрещается бесконтрольный прогон коров, лошадей и других животных на территории </w:t>
      </w:r>
      <w:r w:rsidR="008B1E1D">
        <w:rPr>
          <w:rFonts w:ascii="Times New Roman" w:hAnsi="Times New Roman"/>
          <w:sz w:val="28"/>
          <w:szCs w:val="28"/>
        </w:rPr>
        <w:t>Переясловск</w:t>
      </w:r>
      <w:r w:rsidRPr="00B31E8E">
        <w:rPr>
          <w:rFonts w:ascii="Times New Roman" w:hAnsi="Times New Roman"/>
          <w:sz w:val="28"/>
          <w:szCs w:val="28"/>
        </w:rPr>
        <w:t xml:space="preserve">ого сельского поселения Брюховецкого района (на улицах, в местах отдыха, общего пользования, на детских и спортивных площадках, школьных дворах).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Животные обязательно должны иметь на шее номерные знаки учета (жетоны), выдаваемые владельцам животных ветеринарными службами.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Провод животных до места пастбища на территории </w:t>
      </w:r>
      <w:r w:rsidR="008B1E1D">
        <w:rPr>
          <w:rFonts w:ascii="Times New Roman" w:hAnsi="Times New Roman"/>
          <w:sz w:val="28"/>
          <w:szCs w:val="28"/>
        </w:rPr>
        <w:t>Переясловск</w:t>
      </w:r>
      <w:r w:rsidRPr="00B31E8E">
        <w:rPr>
          <w:rFonts w:ascii="Times New Roman" w:hAnsi="Times New Roman"/>
          <w:sz w:val="28"/>
          <w:szCs w:val="28"/>
        </w:rPr>
        <w:t>ого сельского поселения Брюховецкого района разрешается только с сопровождающими лицами.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Выпас животных разрешен только за чертой населенных пунктов либо на специально отведенных для этого пастбищах.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Животные, содержащиеся в хозяйствах Владельцев, подлежат учету в администрации </w:t>
      </w:r>
      <w:r w:rsidR="008B1E1D">
        <w:rPr>
          <w:rFonts w:ascii="Times New Roman" w:hAnsi="Times New Roman"/>
          <w:sz w:val="28"/>
          <w:szCs w:val="28"/>
        </w:rPr>
        <w:t>Переясловск</w:t>
      </w:r>
      <w:r w:rsidRPr="00B31E8E">
        <w:rPr>
          <w:rFonts w:ascii="Times New Roman" w:hAnsi="Times New Roman"/>
          <w:sz w:val="28"/>
          <w:szCs w:val="28"/>
        </w:rPr>
        <w:t xml:space="preserve">ого сельского поселения Брюховецкого района путем внесения записи в похозяйственную книгу. Сведения о животных для похозяйственного учета предоставляются Владельцами на добровольной основе в администрацию </w:t>
      </w:r>
      <w:r w:rsidR="008B1E1D">
        <w:rPr>
          <w:rFonts w:ascii="Times New Roman" w:hAnsi="Times New Roman"/>
          <w:sz w:val="28"/>
          <w:szCs w:val="28"/>
        </w:rPr>
        <w:t>Переясловск</w:t>
      </w:r>
      <w:r w:rsidRPr="00B31E8E">
        <w:rPr>
          <w:rFonts w:ascii="Times New Roman" w:hAnsi="Times New Roman"/>
          <w:sz w:val="28"/>
          <w:szCs w:val="28"/>
        </w:rPr>
        <w:t>ого сельского поселения Брюховецкого района.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 Строительство хозяйственных построек для содержания и разведения животных необходимо производить с соблюдением градостроительных строительных, экологических, санитарно-гигиенических, противопожарных иных правил и нормативов, установленных законодательством Российской Федерации.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10.3. Особенности уборки территории в весенне-летний период</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10.3.1. Весенне-летнюю уборку территории рекомендуется производить в сроки, установленные органом местного самоуправления с учетом климатических условий и предусматривать мойку, полив и подметание проезжей части улиц, тротуаров, площадей.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10.3.2. Мойке следует подвергать всю ширину проезжей части улиц и площадей.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10.3.3. Уборку лотков и бордюр от песка, пыли, мусора после мойки рекомендуется заканчивать к 7 часам утра.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10.3.4. 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10.3.5. 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10.4. Особенности уборки территории в осенне-зимний период</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10.4.1. Осенне-зимнюю уборку территории рекомендуется проводить в сроки, установленные органом местного самоуправления с учетом климатических условий и предусматривать уборку и вывоз мусора, снега и льда, грязи, посыпку улиц песком с примесью концентратов минеральной галит.</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10.4.2. Укладку свежевыпавшего снега в валы и кучи следует разрешать на всех улицах, площадях, набережных, бульварах и скверах с последующей вывозкой.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10.4.3.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10.4.4. Посыпку песком с примесью концентратов минеральной галит, как правило, следует начинать немедленно с начала снегопада или появления гололеда.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10.4.5. В первую очередь при гололеде посыпаются спуски, подъемы, перекрестки, места остановок общественного транспорта, пешеходные переходы.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10.4.6. Тротуары рекомендуется посыпать сухим песком без хлоридов.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10.4.7.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10.4.8. Снег, сброшенный с крыш, следует немедленно вывозить.</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10.4.9.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10.4.10. 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10.4.11. Вывоз снега следует разрешать только на специально отведенные места отвала.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10.4.12. Места отвала снега рекомендуется обеспечить удобными подъездами, необходимыми механизмами для складирования снега.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10.4.13. 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10.4.14. При уборке улиц, проездов, площадей специализированными организациями лицам, ответственным за содержание соответствующих территорий, рекомендовать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10.5. Порядок содержания элементов благоустройства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10.5.1. Общие требования к содержанию элементов благоустройства.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10.5.1.1. Содержание элементов благоустройства, включая работы по восстановлению и ремонту памятников, мемориалов, осуществляются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либо на основании соглашений с собственником или лицом, уполномоченным собственником.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10.5.1.2. Физическими и юридическими лицами осуществляется организация содержания элементов благоустройства, расположенных на прилегающих территориях.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10.5.1.3. Организация содержания иных элементов благоустройства осуществляется органами местного самоуправления по соглашениям со специализированными организациями.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10.5.1.4.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органов местного самоуправления.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10.5.1.5. Строительные площадки ограждаются по всему периметру плотным забором установленного образца. В ограждениях рекомендуется предусматривать минимальное количество проездов.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10.5.1.6. Проезды, как правило, должны выходить на второстепенные улицы и оборудоваться шлагбаумами или воротами.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10.5.1.7. 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10.5.2. Строительство, установка и содержание малых архитектурных форм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10.5.2.1. 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муниципального образования.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10.5.2.2.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10.5.2.3.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 Окраску каменных, железобетонных и иных материалов, не требующих</w:t>
      </w:r>
      <w:r w:rsidR="005C36C9">
        <w:rPr>
          <w:rFonts w:ascii="Times New Roman" w:hAnsi="Times New Roman"/>
          <w:sz w:val="28"/>
          <w:szCs w:val="28"/>
        </w:rPr>
        <w:t>,</w:t>
      </w:r>
      <w:r w:rsidRPr="00B31E8E">
        <w:rPr>
          <w:rFonts w:ascii="Times New Roman" w:hAnsi="Times New Roman"/>
          <w:sz w:val="28"/>
          <w:szCs w:val="28"/>
        </w:rPr>
        <w:t xml:space="preserve"> защиты делать не рекомендуется.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10.5.3. Ремонт и содержание зданий и сооружений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10.5.3.1.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10.5.3.2. 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10.5.3.3.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10.5.3.4. Возведение хозяйственных и вспомогательных построек (дровяных сараев, будок, гаражей, голубятен, теплиц и т.п.) возводить с нормами Градостроительного кодекса РФ.</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10.5.3.5. Запрещено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10.5.3.6. 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10.5.3.7. Рекомендовать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10.6. Работы по озеленению территорий и содержанию зеленых насаждений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10.6.1. Озеленение территории, работы по содержанию и восстановлению парков, скверов, зеленых зон, содержание и охрану городских лесов и природных зон рекомендуется осуществлять специализированным организациям, имеющими соответствующие лицензии и право на проведение работ по уходу за зелёными насаждениями. Также приветствуется и должна поддерживаться инициатива горожан и других субъектов городской жизни по поддержанию и улучшению зелёных зон и других элементов природной среды в городе.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10.6.2.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 муниципального образования.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10.6.3. Лица, ответственные за содержание соответствующей территории, обязаны: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проводить своевременный ремонт ограждений зеленых насаждений.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10.6.4. На площадях зеленых насаждений запрещается следующее: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ломать деревья, кустарники, сучья и ветви, срывать листья и цветы, сбивать и собирать плоды;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разбивать палатки и разводить костры;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засорять газоны, цветники, дорожки и водоемы;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портить скульптуры, скамейки, ограды;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ездить на велосипедах, мотоциклах, лошадях, тракторах и автомашинах;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мыть автотранспортные средства, стирать белье, а также купать животных в водоемах, расположенных на территории зеленых насаждений;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парковать автотранспортные средства на газонах;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пасти скот;</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производить строительные и ремонтные работы без ограждений насаждений щитами, гарантирующими защиту их от повреждений;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обнажать корни деревьев на расстоянии ближе 1,5 м от ствола и засыпать шейки деревьев землей или строительным мусором;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добывать растительную землю, песок и производить другие раскопки;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выгуливать и отпускать с поводка собак в парках, лесопарках, скверах и иных территориях зеленых насаждений.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10.6.5. Запрещена самовольная вырубка деревьев и кустарников.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производить только по письменному разрешению администрации </w:t>
      </w:r>
      <w:r w:rsidR="008B1E1D">
        <w:rPr>
          <w:rFonts w:ascii="Times New Roman" w:hAnsi="Times New Roman"/>
          <w:sz w:val="28"/>
          <w:szCs w:val="28"/>
        </w:rPr>
        <w:t>Переясловск</w:t>
      </w:r>
      <w:r w:rsidRPr="00B31E8E">
        <w:rPr>
          <w:rFonts w:ascii="Times New Roman" w:hAnsi="Times New Roman"/>
          <w:sz w:val="28"/>
          <w:szCs w:val="28"/>
        </w:rPr>
        <w:t>ого сельского поселения Брюховецкого района.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За вынужденный снос крупномерных деревьев и кустарников, связанных с застройкой или прокладкой подземных коммуникаций, брать компенсационную стоимость.</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Выдачу разрешения на снос деревьев и кустарников следует производить после оплаты компенсационной стоимости.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Размер компенсационной стоимости зеленых насаждений и место посадок определяются администрацией муниципального образования.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10.6.6.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взимать компенсационную стоимость поврежденных или уничтоженных насаждений.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10.6.7. Оценку стоимости плодово-ягодных насаждений и садов, принадлежащих гражданам и попадающих в зону строительства жилых и промышленных зданий, производить администрацией муниципального образования.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10.6.8. За незаконную вырубку или повреждение деревьев на территории сельского поселения лесов виновным лицам следует возмещать убытки.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10.6.9. Учет, содержание, клеймение, снос, обрезку, пересадку деревьев и кустарников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Если при этом будет установлено, что гибель деревьев произошла по вине отдельных граждан или должностных лиц, то размер компенсационной стоимости определять по ценам на здоровые деревья.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10.6.10.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10.6.11. Разрешение на вырубку сухостоя выдавать администрации муниципального образования.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10.6.12.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10.7. Содержание и эксплуатация дорог</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10.7.1. С целью сохранения дорожных покрытий на территории муниципального образования следует запрещать:</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подвоз груза волоком;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перегон по улицам населенных пунктов, имеющим твердое покрытие, машин на гусеничном ходу;</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движение и стоянка большегрузного транспорта на внутриквартальных пешеходных дорожках, тротуарах.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10.7.2.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поселения.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10.7.3. Эксплуатацию,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 организациям по договорам с администрацией </w:t>
      </w:r>
      <w:r w:rsidR="008B1E1D">
        <w:rPr>
          <w:rFonts w:ascii="Times New Roman" w:hAnsi="Times New Roman"/>
          <w:sz w:val="28"/>
          <w:szCs w:val="28"/>
        </w:rPr>
        <w:t>Переясловск</w:t>
      </w:r>
      <w:r w:rsidRPr="00B31E8E">
        <w:rPr>
          <w:rFonts w:ascii="Times New Roman" w:hAnsi="Times New Roman"/>
          <w:sz w:val="28"/>
          <w:szCs w:val="28"/>
        </w:rPr>
        <w:t>ого сельского поселения Брюховецкого района.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10.7.4.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3 часов восстановить организациям, в ведении которых находятся коммуникации.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10.8. Освещение территории поселения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10.8.1.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дорожные знаки и указатели, элементы информации о населенных пунктах необходимо освещать в темное время суток.</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Обязанность по освещению данных объектов возлагается на их собственников или уполномоченных собственником лиц.</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10.8.2. Строительство, эксплуатация, текущий и капитальный ремонт сетей наружного освещения улиц осуществляется специализированным организациям по договорам с администрацией </w:t>
      </w:r>
      <w:r w:rsidR="008B1E1D">
        <w:rPr>
          <w:rFonts w:ascii="Times New Roman" w:hAnsi="Times New Roman"/>
          <w:sz w:val="28"/>
          <w:szCs w:val="28"/>
        </w:rPr>
        <w:t>Переясловск</w:t>
      </w:r>
      <w:r w:rsidRPr="00B31E8E">
        <w:rPr>
          <w:rFonts w:ascii="Times New Roman" w:hAnsi="Times New Roman"/>
          <w:sz w:val="28"/>
          <w:szCs w:val="28"/>
        </w:rPr>
        <w:t>ого сельского поселения Брюховецкого района.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 Проведение работ при строительстве, ремонте, реконструкции коммуникаций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 образования.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10.9.2. Разрешение на производство работ по строительству, реконструкции, ремонту коммуникаций выдаётся администрацией муниципального образования при предъявлении: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проекта проведения работ, согласованного с заинтересованными службами, отвечающими за сохранность инженерных коммуникаций;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схемы движения транспорта и пешеходов, согласованной с государственной инспекцией по безопасности дорожного движения;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условий производства работ, согласованных с местной администрацией муниципального образования;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выдавать только по согласованию со специализированной организацией, обслуживающей дорожное покрытие, тротуары, газоны.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10.9.3. Прокладку напорных коммуникаций под проезжей частью магистральных улиц рекомендуется не допускать.</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10.9.4. При реконструкции действующих подземных коммуникаций следует предусматривать их вынос из-под проезжей части магистральных улиц.</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10.9.6. Прокладку подземных коммуникаций под проезжей частью улиц, проездами, а также под тротуарами допускать соответствующим организациям при условии восстановления проезжей части автодороги (тротуара) на полную ширину, независимо от ширины траншеи. Не допускать применение кирпича в конструкциях, подземных коммуникациях, расположенных под проезжей частью.</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10.9.7. 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10.9.9. До начала производства работ по разрытию рекомендуется: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10.9.9.1. Установить дорожные знаки в соответствии с согласованной схемой.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10.9.9.3.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10.9.9.4. Ограждение выполнять сплошным и надежным, предотвращающим попадание посторонних на стройплощадку.</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10.9.9.5. На направлениях массовых пешеходных потоков через траншеи следует устраивать мостки на расстоянии не менее чем 200 метров друг от друга.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10.9.9.6.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10.9.9.7.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10.9.11. В разрешении рекомендуется устанавливать сроки и условия производства работ.</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Особые условия подлежат неукоснительному соблюдению строительной организацией, производящей земляные работы.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10.9.14. 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Бордюр разбирается, складируется на месте производства работ для дальнейшей установки.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При производстве работ на улицах, застроенных территориях грунт немедленно вывозить.</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При необходимости строительная организация может обеспечивать планировку грунта на отвале.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10.9.15. Траншеи под проезжей частью и тротуарами засыпать песком и песчаным фунтом с послойным уплотнением и поливкой водой.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Траншеи на газонах засыпать местным грунтом с уплотнением, восстановлением плодородного слоя и посевом травы.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10.9.16. Засыпку траншеи до выполнения геодезической съемки не допускать. Организации, получившей разрешение на проведение земляных работ, до окончания работ следует произвести геодезическую съемку.</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устранять организациям, получившим разрешение на производство работ, в течение суток.</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10.9.20. Наледи, образовавшиеся из-за аварий на подземных коммуникациях,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10.9.21. Проведение работ при строительстве, ремонте, реконструкции коммуникаций по просроченным ордерам признавать самовольным проведением земляных работ.</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10.10. Особые требования к доступности городской среды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10.10.1. При проектировании объектов благоустройства жилой среды, улиц и дорог, объектов культурно-бытового обслуживания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10.10.2. Проектирование, строительство, установка технических средств 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F02D5D" w:rsidRPr="00B31E8E" w:rsidRDefault="00F02D5D" w:rsidP="00F02D5D">
      <w:pPr>
        <w:spacing w:after="0" w:line="240" w:lineRule="auto"/>
        <w:ind w:firstLine="567"/>
        <w:jc w:val="both"/>
        <w:rPr>
          <w:rFonts w:ascii="Times New Roman" w:hAnsi="Times New Roman"/>
          <w:sz w:val="28"/>
          <w:szCs w:val="28"/>
        </w:rPr>
      </w:pPr>
    </w:p>
    <w:p w:rsidR="00F02D5D" w:rsidRPr="000769A5" w:rsidRDefault="00F02D5D" w:rsidP="000769A5">
      <w:pPr>
        <w:spacing w:after="0" w:line="240" w:lineRule="auto"/>
        <w:ind w:firstLine="567"/>
        <w:jc w:val="center"/>
        <w:rPr>
          <w:rFonts w:ascii="Times New Roman" w:hAnsi="Times New Roman"/>
          <w:b/>
          <w:sz w:val="28"/>
          <w:szCs w:val="28"/>
        </w:rPr>
      </w:pPr>
      <w:r w:rsidRPr="000769A5">
        <w:rPr>
          <w:rFonts w:ascii="Times New Roman" w:hAnsi="Times New Roman"/>
          <w:b/>
          <w:sz w:val="28"/>
          <w:szCs w:val="28"/>
        </w:rPr>
        <w:t>11. Формы и механизмы общественного участия в принятии решений и реализации проектов комплексного благоустройства и развития городской среды</w:t>
      </w:r>
    </w:p>
    <w:p w:rsidR="00F02D5D" w:rsidRPr="00B31E8E" w:rsidRDefault="00F02D5D" w:rsidP="00F02D5D">
      <w:pPr>
        <w:spacing w:after="0" w:line="240" w:lineRule="auto"/>
        <w:jc w:val="both"/>
        <w:rPr>
          <w:rFonts w:ascii="Times New Roman" w:hAnsi="Times New Roman"/>
          <w:sz w:val="28"/>
          <w:szCs w:val="28"/>
        </w:rPr>
      </w:pPr>
      <w:bookmarkStart w:id="7" w:name="_Toc472352465"/>
      <w:bookmarkEnd w:id="7"/>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11.1. Общие положения. Задачи, польза и формы общественного участия.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11.1.1. 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11.1.2. 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11.1.4. 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11.2. Основные решения: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б) разработка внутренних регламентов, регулирующих процесс общественного соучастия;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11.3. Принципы организации общественного соучастия.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11.3.1.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11.3.2.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11.3.3.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11.3.4. 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11.3.5.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 Формы общественного соучастия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11.4.1. Для осуществления участия граждан в процессе принятия решений и реализации проектов комплексного благоустройства следовать следующим форматам: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11.4.1.1. Совместное определение целей и задач по развитию территории, инвентаризация проблем и потенциалов среды;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11.4.1.2. Определение основных видов активностей, функциональных зон и их взаимного расположения на выбранной территории;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11.4.1.3.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11.4.1.4. Консультации в выборе типов покрытий, с учетом функционального зонирования территории;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11.4.1.5. Консультации по предполагаемым типам озеленения;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11.4.1.6. Консультации по предполагаемым типам освещения и осветительного оборудования;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11.4.1.7. Участие в разработке проекта, обсуждение решений с архитекторами, проектировщиками и другими профильными специалистами;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11.4.1.8.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11.4.1.9.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11.4.1.10.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11.4.2.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11.4.3. Информирование может осуществляться, но не ограничиваться: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11.4.3.1. 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11.4.3.2. Работа с местными СМИ, охватывающими широкий круг людей разных возрастных групп и потенциальные аудитории проекта.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11.4.3.3.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обсуждений (в зоне входной группы, на специальных информационных стендах).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11.4.3.4.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11.4.3.5. Индивидуальные приглашения участников встречи лично, по электронной почте или по телефону.</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11.4.3.6.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11.4.3.7. 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11.4.3.8.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11.5. Механизмы общественного участия.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11.5.1.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11.5.3. На каждом этапе проектирования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11.5.4. Для проведения общественных обсуждений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11.5.5. Общественные обсуждения должны проводиться при участие опытного модератора, имеющего нейтральную позицию по отношению ко всем участникам проектного процесса.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11.5.6. 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11.5.7.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20 дней до проведения самого общественного обсуждения.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11.5.8. Общественный контроль является одним из механизмов общественного участия.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11.5.9.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11.6.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11.7.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02D5D" w:rsidRPr="00B31E8E" w:rsidRDefault="00F02D5D" w:rsidP="00F02D5D">
      <w:pPr>
        <w:spacing w:after="0" w:line="240" w:lineRule="auto"/>
        <w:jc w:val="both"/>
        <w:rPr>
          <w:rFonts w:ascii="Times New Roman" w:hAnsi="Times New Roman"/>
          <w:sz w:val="28"/>
          <w:szCs w:val="28"/>
        </w:rPr>
      </w:pPr>
    </w:p>
    <w:p w:rsidR="00F02D5D" w:rsidRPr="000769A5" w:rsidRDefault="00F02D5D" w:rsidP="000769A5">
      <w:pPr>
        <w:spacing w:after="0" w:line="240" w:lineRule="auto"/>
        <w:ind w:firstLine="567"/>
        <w:jc w:val="center"/>
        <w:rPr>
          <w:rFonts w:ascii="Times New Roman" w:hAnsi="Times New Roman"/>
          <w:b/>
          <w:sz w:val="28"/>
          <w:szCs w:val="28"/>
        </w:rPr>
      </w:pPr>
      <w:r w:rsidRPr="000769A5">
        <w:rPr>
          <w:rFonts w:ascii="Times New Roman" w:hAnsi="Times New Roman"/>
          <w:b/>
          <w:sz w:val="28"/>
          <w:szCs w:val="28"/>
        </w:rPr>
        <w:t>12. Ответственность за несоблюдение правил благоустройства</w:t>
      </w:r>
    </w:p>
    <w:p w:rsidR="00F02D5D" w:rsidRPr="000769A5" w:rsidRDefault="00F02D5D" w:rsidP="000769A5">
      <w:pPr>
        <w:spacing w:after="0" w:line="240" w:lineRule="auto"/>
        <w:jc w:val="center"/>
        <w:rPr>
          <w:rFonts w:ascii="Times New Roman" w:hAnsi="Times New Roman"/>
          <w:b/>
          <w:sz w:val="28"/>
          <w:szCs w:val="28"/>
        </w:rPr>
      </w:pPr>
      <w:bookmarkStart w:id="8" w:name="_Toc472352466"/>
      <w:bookmarkEnd w:id="8"/>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12.1. Физические и юридические лица, нарушающие данные правила благоустройства, привлекаются к ответственности в соответствии с законодательством Российской Федерации и Краснодарского края об административных правонарушениях.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12.2. Дела об административной ответственности за нарушение санитарного содержания и благоустройства территорий, организации уборки и обеспечения чистоты и порядка, установленных настоящими Правилами рассматриваются в соответствии с разделом III Кодекса Российской Федерации «Об административных правонарушениях» и Законом Краснодарского края от 23 июля 2003 года № 608-КЗ «Об административных правонарушениях».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12.3. Производство по делам об административных правонарушениях и соблюдению правил благоустройства на территории </w:t>
      </w:r>
      <w:r w:rsidR="008B1E1D">
        <w:rPr>
          <w:rFonts w:ascii="Times New Roman" w:hAnsi="Times New Roman"/>
          <w:sz w:val="28"/>
          <w:szCs w:val="28"/>
        </w:rPr>
        <w:t>Переясловск</w:t>
      </w:r>
      <w:r w:rsidRPr="00B31E8E">
        <w:rPr>
          <w:rFonts w:ascii="Times New Roman" w:hAnsi="Times New Roman"/>
          <w:sz w:val="28"/>
          <w:szCs w:val="28"/>
        </w:rPr>
        <w:t>ого сельского поселения Брюховецкого района осуществляется в порядке, предусмотренном разделом IV Кодекса Российской Федерации «Об административных правонарушениях» и законом Краснодарского края от 23 июля 2003 года № 608-КЗ «Об административных правонарушениях».</w:t>
      </w:r>
    </w:p>
    <w:p w:rsidR="00F02D5D" w:rsidRPr="00B31E8E" w:rsidRDefault="00F02D5D" w:rsidP="00F02D5D">
      <w:pPr>
        <w:spacing w:after="0" w:line="240" w:lineRule="auto"/>
        <w:jc w:val="both"/>
        <w:rPr>
          <w:rFonts w:ascii="Times New Roman" w:hAnsi="Times New Roman"/>
          <w:sz w:val="28"/>
          <w:szCs w:val="28"/>
        </w:rPr>
      </w:pPr>
    </w:p>
    <w:p w:rsidR="00F02D5D" w:rsidRDefault="00F02D5D" w:rsidP="00F02D5D">
      <w:pPr>
        <w:spacing w:after="0" w:line="240" w:lineRule="auto"/>
        <w:jc w:val="both"/>
        <w:rPr>
          <w:rFonts w:ascii="Times New Roman" w:hAnsi="Times New Roman"/>
          <w:sz w:val="28"/>
          <w:szCs w:val="28"/>
        </w:rPr>
      </w:pPr>
    </w:p>
    <w:p w:rsidR="000769A5" w:rsidRDefault="000769A5" w:rsidP="00F02D5D">
      <w:pPr>
        <w:spacing w:after="0" w:line="240" w:lineRule="auto"/>
        <w:jc w:val="both"/>
        <w:rPr>
          <w:rFonts w:ascii="Times New Roman" w:hAnsi="Times New Roman"/>
          <w:sz w:val="28"/>
          <w:szCs w:val="28"/>
        </w:rPr>
      </w:pPr>
    </w:p>
    <w:p w:rsidR="000769A5" w:rsidRPr="00B31E8E" w:rsidRDefault="000769A5" w:rsidP="00F02D5D">
      <w:pPr>
        <w:spacing w:after="0" w:line="240" w:lineRule="auto"/>
        <w:jc w:val="both"/>
        <w:rPr>
          <w:rFonts w:ascii="Times New Roman" w:hAnsi="Times New Roman"/>
          <w:sz w:val="28"/>
          <w:szCs w:val="28"/>
        </w:rPr>
      </w:pPr>
    </w:p>
    <w:p w:rsidR="00F02D5D" w:rsidRDefault="00F02D5D"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Pr="00B31E8E" w:rsidRDefault="00FA705E" w:rsidP="00F02D5D">
      <w:pPr>
        <w:spacing w:after="0" w:line="240" w:lineRule="auto"/>
        <w:jc w:val="both"/>
        <w:rPr>
          <w:rFonts w:ascii="Times New Roman" w:hAnsi="Times New Roman"/>
          <w:sz w:val="28"/>
          <w:szCs w:val="28"/>
        </w:rPr>
      </w:pPr>
    </w:p>
    <w:p w:rsidR="00F02D5D" w:rsidRPr="00B31E8E" w:rsidRDefault="00F02D5D" w:rsidP="000769A5">
      <w:pPr>
        <w:spacing w:after="0" w:line="240" w:lineRule="auto"/>
        <w:ind w:left="5670"/>
        <w:jc w:val="center"/>
        <w:rPr>
          <w:rFonts w:ascii="Times New Roman" w:hAnsi="Times New Roman"/>
          <w:sz w:val="28"/>
          <w:szCs w:val="28"/>
        </w:rPr>
      </w:pPr>
      <w:r w:rsidRPr="00B31E8E">
        <w:rPr>
          <w:rFonts w:ascii="Times New Roman" w:hAnsi="Times New Roman"/>
          <w:sz w:val="28"/>
          <w:szCs w:val="28"/>
        </w:rPr>
        <w:t>Приложение № 1</w:t>
      </w:r>
      <w:r w:rsidRPr="00B31E8E">
        <w:rPr>
          <w:rFonts w:ascii="Times New Roman" w:hAnsi="Times New Roman"/>
          <w:sz w:val="28"/>
          <w:szCs w:val="28"/>
        </w:rPr>
        <w:br/>
        <w:t>к Правилам благоустройства территории</w:t>
      </w:r>
      <w:r w:rsidRPr="00B31E8E">
        <w:rPr>
          <w:rFonts w:ascii="Times New Roman" w:hAnsi="Times New Roman"/>
          <w:sz w:val="28"/>
          <w:szCs w:val="28"/>
        </w:rPr>
        <w:br/>
      </w:r>
      <w:r w:rsidR="008B1E1D">
        <w:rPr>
          <w:rFonts w:ascii="Times New Roman" w:hAnsi="Times New Roman"/>
          <w:sz w:val="28"/>
          <w:szCs w:val="28"/>
        </w:rPr>
        <w:t>Переясловск</w:t>
      </w:r>
      <w:r w:rsidRPr="00B31E8E">
        <w:rPr>
          <w:rFonts w:ascii="Times New Roman" w:hAnsi="Times New Roman"/>
          <w:sz w:val="28"/>
          <w:szCs w:val="28"/>
        </w:rPr>
        <w:t>ого сельского</w:t>
      </w:r>
      <w:r w:rsidRPr="00B31E8E">
        <w:rPr>
          <w:rFonts w:ascii="Times New Roman" w:hAnsi="Times New Roman"/>
          <w:sz w:val="28"/>
          <w:szCs w:val="28"/>
        </w:rPr>
        <w:br/>
        <w:t>поселения Брюховецкого района</w:t>
      </w:r>
      <w:r w:rsidRPr="00B31E8E">
        <w:rPr>
          <w:rFonts w:ascii="Times New Roman" w:hAnsi="Times New Roman"/>
          <w:sz w:val="28"/>
          <w:szCs w:val="28"/>
        </w:rPr>
        <w:br/>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jc w:val="center"/>
        <w:rPr>
          <w:rFonts w:ascii="Times New Roman" w:hAnsi="Times New Roman"/>
          <w:b/>
          <w:sz w:val="28"/>
          <w:szCs w:val="28"/>
        </w:rPr>
      </w:pPr>
      <w:bookmarkStart w:id="9" w:name="_Toc472352469"/>
      <w:bookmarkEnd w:id="9"/>
      <w:r w:rsidRPr="00B31E8E">
        <w:rPr>
          <w:rFonts w:ascii="Times New Roman" w:hAnsi="Times New Roman"/>
          <w:b/>
          <w:sz w:val="28"/>
          <w:szCs w:val="28"/>
        </w:rPr>
        <w:t>Параметры</w:t>
      </w:r>
    </w:p>
    <w:p w:rsidR="00F02D5D" w:rsidRPr="00B31E8E" w:rsidRDefault="00F02D5D" w:rsidP="00F02D5D">
      <w:pPr>
        <w:spacing w:after="0" w:line="240" w:lineRule="auto"/>
        <w:jc w:val="center"/>
        <w:rPr>
          <w:rFonts w:ascii="Times New Roman" w:hAnsi="Times New Roman"/>
          <w:b/>
          <w:sz w:val="28"/>
          <w:szCs w:val="28"/>
        </w:rPr>
      </w:pPr>
      <w:bookmarkStart w:id="10" w:name="_Toc472352470"/>
      <w:bookmarkEnd w:id="10"/>
      <w:r w:rsidRPr="00B31E8E">
        <w:rPr>
          <w:rFonts w:ascii="Times New Roman" w:hAnsi="Times New Roman"/>
          <w:b/>
          <w:sz w:val="28"/>
          <w:szCs w:val="28"/>
        </w:rPr>
        <w:t>Таблица 1. Зависимость уклона пандуса от высоты подъема</w:t>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jc w:val="right"/>
        <w:rPr>
          <w:rFonts w:ascii="Times New Roman" w:hAnsi="Times New Roman"/>
          <w:sz w:val="28"/>
          <w:szCs w:val="28"/>
        </w:rPr>
      </w:pPr>
      <w:r w:rsidRPr="00B31E8E">
        <w:rPr>
          <w:rFonts w:ascii="Times New Roman" w:hAnsi="Times New Roman"/>
          <w:sz w:val="28"/>
          <w:szCs w:val="28"/>
        </w:rPr>
        <w:t>в миллиметрах</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114"/>
        <w:gridCol w:w="4740"/>
      </w:tblGrid>
      <w:tr w:rsidR="00F02D5D" w:rsidRPr="00B31E8E" w:rsidTr="00F02D5D">
        <w:trPr>
          <w:trHeight w:val="654"/>
        </w:trPr>
        <w:tc>
          <w:tcPr>
            <w:tcW w:w="2595" w:type="pct"/>
            <w:tcBorders>
              <w:top w:val="single" w:sz="2" w:space="0" w:color="auto"/>
              <w:left w:val="single" w:sz="2" w:space="0" w:color="auto"/>
              <w:bottom w:val="single" w:sz="2" w:space="0" w:color="auto"/>
              <w:right w:val="single" w:sz="2"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Уклон пандуса (соотношение)</w:t>
            </w:r>
          </w:p>
        </w:tc>
        <w:tc>
          <w:tcPr>
            <w:tcW w:w="2405" w:type="pct"/>
            <w:tcBorders>
              <w:top w:val="single" w:sz="2" w:space="0" w:color="auto"/>
              <w:left w:val="single" w:sz="2" w:space="0" w:color="auto"/>
              <w:bottom w:val="single" w:sz="2" w:space="0" w:color="auto"/>
              <w:right w:val="single" w:sz="2"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Высота подъема</w:t>
            </w:r>
          </w:p>
        </w:tc>
      </w:tr>
      <w:tr w:rsidR="00F02D5D" w:rsidRPr="00B31E8E" w:rsidTr="00F02D5D">
        <w:trPr>
          <w:trHeight w:val="165"/>
        </w:trPr>
        <w:tc>
          <w:tcPr>
            <w:tcW w:w="2595" w:type="pct"/>
            <w:tcBorders>
              <w:top w:val="single" w:sz="2" w:space="0" w:color="auto"/>
              <w:left w:val="single" w:sz="2" w:space="0" w:color="auto"/>
              <w:bottom w:val="single" w:sz="2" w:space="0" w:color="auto"/>
              <w:right w:val="single" w:sz="2"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от 1:8 до 1:10</w:t>
            </w:r>
          </w:p>
        </w:tc>
        <w:tc>
          <w:tcPr>
            <w:tcW w:w="2405" w:type="pct"/>
            <w:tcBorders>
              <w:top w:val="single" w:sz="2" w:space="0" w:color="auto"/>
              <w:left w:val="single" w:sz="2" w:space="0" w:color="auto"/>
              <w:bottom w:val="single" w:sz="2" w:space="0" w:color="auto"/>
              <w:right w:val="single" w:sz="2"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75</w:t>
            </w:r>
          </w:p>
        </w:tc>
      </w:tr>
      <w:tr w:rsidR="00F02D5D" w:rsidRPr="00B31E8E" w:rsidTr="00F02D5D">
        <w:trPr>
          <w:trHeight w:val="165"/>
        </w:trPr>
        <w:tc>
          <w:tcPr>
            <w:tcW w:w="2595" w:type="pct"/>
            <w:tcBorders>
              <w:top w:val="single" w:sz="2" w:space="0" w:color="auto"/>
              <w:left w:val="single" w:sz="2" w:space="0" w:color="auto"/>
              <w:bottom w:val="single" w:sz="2" w:space="0" w:color="auto"/>
              <w:right w:val="single" w:sz="2"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от 1:10,1 до 1:12</w:t>
            </w:r>
          </w:p>
        </w:tc>
        <w:tc>
          <w:tcPr>
            <w:tcW w:w="2405" w:type="pct"/>
            <w:tcBorders>
              <w:top w:val="single" w:sz="2" w:space="0" w:color="auto"/>
              <w:left w:val="single" w:sz="2" w:space="0" w:color="auto"/>
              <w:bottom w:val="single" w:sz="2" w:space="0" w:color="auto"/>
              <w:right w:val="single" w:sz="2"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150</w:t>
            </w:r>
          </w:p>
        </w:tc>
      </w:tr>
      <w:tr w:rsidR="00F02D5D" w:rsidRPr="00B31E8E" w:rsidTr="00F02D5D">
        <w:trPr>
          <w:trHeight w:val="165"/>
        </w:trPr>
        <w:tc>
          <w:tcPr>
            <w:tcW w:w="2595" w:type="pct"/>
            <w:tcBorders>
              <w:top w:val="single" w:sz="2" w:space="0" w:color="auto"/>
              <w:left w:val="single" w:sz="2" w:space="0" w:color="auto"/>
              <w:bottom w:val="single" w:sz="2" w:space="0" w:color="auto"/>
              <w:right w:val="single" w:sz="2"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от 1:12,1 до 1:15</w:t>
            </w:r>
          </w:p>
        </w:tc>
        <w:tc>
          <w:tcPr>
            <w:tcW w:w="2405" w:type="pct"/>
            <w:tcBorders>
              <w:top w:val="single" w:sz="2" w:space="0" w:color="auto"/>
              <w:left w:val="single" w:sz="2" w:space="0" w:color="auto"/>
              <w:bottom w:val="single" w:sz="2" w:space="0" w:color="auto"/>
              <w:right w:val="single" w:sz="2"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600</w:t>
            </w:r>
          </w:p>
        </w:tc>
      </w:tr>
      <w:tr w:rsidR="00F02D5D" w:rsidRPr="00B31E8E" w:rsidTr="00F02D5D">
        <w:trPr>
          <w:trHeight w:val="150"/>
        </w:trPr>
        <w:tc>
          <w:tcPr>
            <w:tcW w:w="2595" w:type="pct"/>
            <w:tcBorders>
              <w:top w:val="single" w:sz="2" w:space="0" w:color="auto"/>
              <w:left w:val="single" w:sz="2" w:space="0" w:color="auto"/>
              <w:bottom w:val="single" w:sz="2" w:space="0" w:color="auto"/>
              <w:right w:val="single" w:sz="2"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от 1:15,1 до 1:20</w:t>
            </w:r>
          </w:p>
        </w:tc>
        <w:tc>
          <w:tcPr>
            <w:tcW w:w="2405" w:type="pct"/>
            <w:tcBorders>
              <w:top w:val="single" w:sz="2" w:space="0" w:color="auto"/>
              <w:left w:val="single" w:sz="2" w:space="0" w:color="auto"/>
              <w:bottom w:val="single" w:sz="2" w:space="0" w:color="auto"/>
              <w:right w:val="single" w:sz="2"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760</w:t>
            </w:r>
          </w:p>
        </w:tc>
      </w:tr>
    </w:tbl>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bookmarkStart w:id="11" w:name="_Toc472352471"/>
      <w:bookmarkEnd w:id="11"/>
      <w:r w:rsidRPr="00B31E8E">
        <w:rPr>
          <w:rFonts w:ascii="Times New Roman" w:hAnsi="Times New Roman"/>
          <w:sz w:val="28"/>
          <w:szCs w:val="28"/>
        </w:rPr>
        <w:t>Таблица 2. Минимальные расстояния безопасности при размещении игрового оборудования</w:t>
      </w:r>
    </w:p>
    <w:p w:rsidR="00F02D5D" w:rsidRPr="00B31E8E" w:rsidRDefault="00F02D5D" w:rsidP="00F02D5D">
      <w:pPr>
        <w:spacing w:after="0" w:line="240" w:lineRule="auto"/>
        <w:jc w:val="both"/>
        <w:rPr>
          <w:rFonts w:ascii="Times New Roman" w:hAnsi="Times New Roman"/>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2430"/>
        <w:gridCol w:w="7424"/>
      </w:tblGrid>
      <w:tr w:rsidR="00F02D5D" w:rsidRPr="00B31E8E" w:rsidTr="00F02D5D">
        <w:trPr>
          <w:trHeight w:val="150"/>
        </w:trPr>
        <w:tc>
          <w:tcPr>
            <w:tcW w:w="1233"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Игровое оборудование</w:t>
            </w:r>
          </w:p>
        </w:tc>
        <w:tc>
          <w:tcPr>
            <w:tcW w:w="3767"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Минимальные расстояния</w:t>
            </w:r>
          </w:p>
        </w:tc>
      </w:tr>
      <w:tr w:rsidR="00F02D5D" w:rsidRPr="00B31E8E" w:rsidTr="00F02D5D">
        <w:trPr>
          <w:trHeight w:val="714"/>
        </w:trPr>
        <w:tc>
          <w:tcPr>
            <w:tcW w:w="1233" w:type="pct"/>
            <w:tcBorders>
              <w:top w:val="single" w:sz="2" w:space="0" w:color="auto"/>
              <w:left w:val="single" w:sz="2" w:space="0" w:color="auto"/>
              <w:bottom w:val="single" w:sz="2" w:space="0" w:color="auto"/>
              <w:right w:val="single" w:sz="2"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Качели</w:t>
            </w:r>
          </w:p>
        </w:tc>
        <w:tc>
          <w:tcPr>
            <w:tcW w:w="3767" w:type="pct"/>
            <w:tcBorders>
              <w:top w:val="single" w:sz="2" w:space="0" w:color="auto"/>
              <w:left w:val="single" w:sz="2" w:space="0" w:color="auto"/>
              <w:bottom w:val="single" w:sz="2" w:space="0" w:color="auto"/>
              <w:right w:val="single" w:sz="2"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не менее 1,5 м в стороны от боковых конструкций и не менее 2,0 м вперед (назад) от крайних точек качели в состоянии наклона</w:t>
            </w:r>
          </w:p>
        </w:tc>
      </w:tr>
      <w:tr w:rsidR="00F02D5D" w:rsidRPr="00B31E8E" w:rsidTr="00F02D5D">
        <w:trPr>
          <w:trHeight w:val="165"/>
        </w:trPr>
        <w:tc>
          <w:tcPr>
            <w:tcW w:w="1233" w:type="pct"/>
            <w:tcBorders>
              <w:top w:val="single" w:sz="2" w:space="0" w:color="auto"/>
              <w:left w:val="single" w:sz="2" w:space="0" w:color="auto"/>
              <w:bottom w:val="single" w:sz="2" w:space="0" w:color="auto"/>
              <w:right w:val="single" w:sz="2"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Качалки</w:t>
            </w:r>
          </w:p>
        </w:tc>
        <w:tc>
          <w:tcPr>
            <w:tcW w:w="3767" w:type="pct"/>
            <w:tcBorders>
              <w:top w:val="single" w:sz="2" w:space="0" w:color="auto"/>
              <w:left w:val="single" w:sz="2" w:space="0" w:color="auto"/>
              <w:bottom w:val="single" w:sz="2" w:space="0" w:color="auto"/>
              <w:right w:val="single" w:sz="2"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не менее 1,0 м в стороны от боковых конструкций и не менее 1,5 м вперед от крайних точек качалки в состоянии наклона</w:t>
            </w:r>
          </w:p>
        </w:tc>
      </w:tr>
      <w:tr w:rsidR="00F02D5D" w:rsidRPr="00B31E8E" w:rsidTr="00F02D5D">
        <w:trPr>
          <w:trHeight w:val="165"/>
        </w:trPr>
        <w:tc>
          <w:tcPr>
            <w:tcW w:w="1233" w:type="pct"/>
            <w:tcBorders>
              <w:top w:val="single" w:sz="2" w:space="0" w:color="auto"/>
              <w:left w:val="single" w:sz="2" w:space="0" w:color="auto"/>
              <w:bottom w:val="single" w:sz="2" w:space="0" w:color="auto"/>
              <w:right w:val="single" w:sz="2"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Карусели</w:t>
            </w:r>
          </w:p>
        </w:tc>
        <w:tc>
          <w:tcPr>
            <w:tcW w:w="3767" w:type="pct"/>
            <w:tcBorders>
              <w:top w:val="single" w:sz="2" w:space="0" w:color="auto"/>
              <w:left w:val="single" w:sz="2" w:space="0" w:color="auto"/>
              <w:bottom w:val="single" w:sz="2" w:space="0" w:color="auto"/>
              <w:right w:val="single" w:sz="2"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не менее 2 м в стороны от боковых конструкций и не менее 3 м вверх от нижней вращающейся поверхности карусели</w:t>
            </w:r>
          </w:p>
        </w:tc>
      </w:tr>
      <w:tr w:rsidR="00F02D5D" w:rsidRPr="00B31E8E" w:rsidTr="00F02D5D">
        <w:trPr>
          <w:trHeight w:val="150"/>
        </w:trPr>
        <w:tc>
          <w:tcPr>
            <w:tcW w:w="1233" w:type="pct"/>
            <w:tcBorders>
              <w:top w:val="single" w:sz="2" w:space="0" w:color="auto"/>
              <w:left w:val="single" w:sz="2" w:space="0" w:color="auto"/>
              <w:bottom w:val="single" w:sz="2" w:space="0" w:color="auto"/>
              <w:right w:val="single" w:sz="2"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Горки</w:t>
            </w:r>
          </w:p>
        </w:tc>
        <w:tc>
          <w:tcPr>
            <w:tcW w:w="3767" w:type="pct"/>
            <w:tcBorders>
              <w:top w:val="single" w:sz="2" w:space="0" w:color="auto"/>
              <w:left w:val="single" w:sz="2" w:space="0" w:color="auto"/>
              <w:bottom w:val="single" w:sz="2" w:space="0" w:color="auto"/>
              <w:right w:val="single" w:sz="2"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не менее 1 м от боковых сторон и 2 м вперед от нижнего края ската горки</w:t>
            </w:r>
          </w:p>
        </w:tc>
      </w:tr>
    </w:tbl>
    <w:p w:rsidR="00F02D5D" w:rsidRPr="00B31E8E" w:rsidRDefault="00F02D5D" w:rsidP="00F02D5D">
      <w:pPr>
        <w:spacing w:after="0" w:line="240" w:lineRule="auto"/>
        <w:jc w:val="both"/>
        <w:rPr>
          <w:rFonts w:ascii="Times New Roman" w:hAnsi="Times New Roman"/>
          <w:sz w:val="28"/>
          <w:szCs w:val="28"/>
        </w:rPr>
      </w:pPr>
      <w:bookmarkStart w:id="12" w:name="_Toc472352472"/>
      <w:bookmarkEnd w:id="12"/>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Таблица 3. Требования к игровому оборудованию</w:t>
      </w:r>
    </w:p>
    <w:p w:rsidR="00F02D5D" w:rsidRPr="00B31E8E" w:rsidRDefault="00F02D5D" w:rsidP="00F02D5D">
      <w:pPr>
        <w:spacing w:after="0" w:line="240" w:lineRule="auto"/>
        <w:jc w:val="both"/>
        <w:rPr>
          <w:rFonts w:ascii="Times New Roman" w:hAnsi="Times New Roman"/>
          <w:sz w:val="28"/>
          <w:szCs w:val="28"/>
        </w:rPr>
      </w:pPr>
    </w:p>
    <w:tbl>
      <w:tblPr>
        <w:tblW w:w="97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2574"/>
        <w:gridCol w:w="7181"/>
      </w:tblGrid>
      <w:tr w:rsidR="00F02D5D" w:rsidRPr="00B31E8E" w:rsidTr="00F02D5D">
        <w:trPr>
          <w:trHeight w:val="150"/>
        </w:trPr>
        <w:tc>
          <w:tcPr>
            <w:tcW w:w="2574" w:type="dxa"/>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Игровое оборудование</w:t>
            </w:r>
          </w:p>
        </w:tc>
        <w:tc>
          <w:tcPr>
            <w:tcW w:w="7181" w:type="dxa"/>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Требования</w:t>
            </w:r>
          </w:p>
        </w:tc>
      </w:tr>
      <w:tr w:rsidR="00F02D5D" w:rsidRPr="00B31E8E" w:rsidTr="00F02D5D">
        <w:trPr>
          <w:trHeight w:val="165"/>
        </w:trPr>
        <w:tc>
          <w:tcPr>
            <w:tcW w:w="2574" w:type="dxa"/>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Качели</w:t>
            </w:r>
          </w:p>
        </w:tc>
        <w:tc>
          <w:tcPr>
            <w:tcW w:w="7181" w:type="dxa"/>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F02D5D" w:rsidRPr="00B31E8E" w:rsidTr="00F02D5D">
        <w:trPr>
          <w:trHeight w:val="165"/>
        </w:trPr>
        <w:tc>
          <w:tcPr>
            <w:tcW w:w="2574" w:type="dxa"/>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Качалки</w:t>
            </w:r>
          </w:p>
        </w:tc>
        <w:tc>
          <w:tcPr>
            <w:tcW w:w="7181" w:type="dxa"/>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F02D5D" w:rsidRPr="00B31E8E" w:rsidTr="00F02D5D">
        <w:trPr>
          <w:trHeight w:val="165"/>
        </w:trPr>
        <w:tc>
          <w:tcPr>
            <w:tcW w:w="2574" w:type="dxa"/>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Карусели</w:t>
            </w:r>
          </w:p>
        </w:tc>
        <w:tc>
          <w:tcPr>
            <w:tcW w:w="7181" w:type="dxa"/>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F02D5D" w:rsidRPr="00B31E8E" w:rsidTr="00F02D5D">
        <w:trPr>
          <w:trHeight w:val="150"/>
        </w:trPr>
        <w:tc>
          <w:tcPr>
            <w:tcW w:w="2574" w:type="dxa"/>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Горки</w:t>
            </w:r>
          </w:p>
        </w:tc>
        <w:tc>
          <w:tcPr>
            <w:tcW w:w="7181" w:type="dxa"/>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F02D5D" w:rsidRPr="00B31E8E" w:rsidRDefault="00F02D5D" w:rsidP="00F02D5D">
      <w:pPr>
        <w:spacing w:after="0" w:line="240" w:lineRule="auto"/>
        <w:jc w:val="both"/>
        <w:rPr>
          <w:rFonts w:ascii="Times New Roman" w:hAnsi="Times New Roman"/>
          <w:sz w:val="28"/>
          <w:szCs w:val="28"/>
        </w:rPr>
      </w:pPr>
      <w:bookmarkStart w:id="13" w:name="_Toc472352473"/>
      <w:bookmarkEnd w:id="13"/>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Таблица 4. Комплексное благоустройство территории в зависимости от рекреационной нагрузки</w:t>
      </w:r>
    </w:p>
    <w:p w:rsidR="00F02D5D" w:rsidRPr="00B31E8E" w:rsidRDefault="00F02D5D" w:rsidP="00F02D5D">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2896"/>
        <w:gridCol w:w="2350"/>
        <w:gridCol w:w="2799"/>
      </w:tblGrid>
      <w:tr w:rsidR="00F02D5D" w:rsidRPr="00B31E8E" w:rsidTr="000769A5">
        <w:tc>
          <w:tcPr>
            <w:tcW w:w="1809"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Рекреационная нагрузка, чел./га</w:t>
            </w:r>
          </w:p>
        </w:tc>
        <w:tc>
          <w:tcPr>
            <w:tcW w:w="2896"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Режим пользования территорией посетителями</w:t>
            </w:r>
          </w:p>
        </w:tc>
        <w:tc>
          <w:tcPr>
            <w:tcW w:w="5149" w:type="dxa"/>
            <w:gridSpan w:val="2"/>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Мероприятия благоустройства и озеленения</w:t>
            </w:r>
          </w:p>
        </w:tc>
      </w:tr>
      <w:tr w:rsidR="00F02D5D" w:rsidRPr="00B31E8E" w:rsidTr="000769A5">
        <w:tc>
          <w:tcPr>
            <w:tcW w:w="1809"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Д 5</w:t>
            </w:r>
          </w:p>
        </w:tc>
        <w:tc>
          <w:tcPr>
            <w:tcW w:w="2896"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свободный</w:t>
            </w:r>
          </w:p>
        </w:tc>
        <w:tc>
          <w:tcPr>
            <w:tcW w:w="2350"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пользование всей территорией</w:t>
            </w:r>
          </w:p>
        </w:tc>
        <w:tc>
          <w:tcPr>
            <w:tcW w:w="2799"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w:t>
            </w:r>
          </w:p>
        </w:tc>
      </w:tr>
      <w:tr w:rsidR="00F02D5D" w:rsidRPr="00B31E8E" w:rsidTr="000769A5">
        <w:tc>
          <w:tcPr>
            <w:tcW w:w="1809"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5-25</w:t>
            </w:r>
          </w:p>
        </w:tc>
        <w:tc>
          <w:tcPr>
            <w:tcW w:w="2896"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среднерегулируемый</w:t>
            </w:r>
          </w:p>
        </w:tc>
        <w:tc>
          <w:tcPr>
            <w:tcW w:w="2350"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799"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организация дорожно-тропиночной сети плотностью 5 - 8 %, прокладка экологических троп</w:t>
            </w:r>
          </w:p>
        </w:tc>
      </w:tr>
      <w:tr w:rsidR="00F02D5D" w:rsidRPr="00B31E8E" w:rsidTr="000769A5">
        <w:tc>
          <w:tcPr>
            <w:tcW w:w="1809"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26-50</w:t>
            </w:r>
          </w:p>
        </w:tc>
        <w:tc>
          <w:tcPr>
            <w:tcW w:w="2896" w:type="dxa"/>
            <w:tcBorders>
              <w:top w:val="single" w:sz="4" w:space="0" w:color="auto"/>
              <w:left w:val="single" w:sz="4" w:space="0" w:color="auto"/>
              <w:bottom w:val="single" w:sz="4" w:space="0" w:color="auto"/>
              <w:right w:val="single" w:sz="4" w:space="0" w:color="auto"/>
            </w:tcBorders>
          </w:tcPr>
          <w:p w:rsidR="00F02D5D" w:rsidRPr="00B31E8E" w:rsidRDefault="00F02D5D">
            <w:pPr>
              <w:spacing w:after="0" w:line="240" w:lineRule="auto"/>
              <w:jc w:val="both"/>
              <w:rPr>
                <w:rFonts w:ascii="Times New Roman" w:hAnsi="Times New Roman"/>
                <w:sz w:val="28"/>
                <w:szCs w:val="28"/>
              </w:rPr>
            </w:pPr>
          </w:p>
        </w:tc>
        <w:tc>
          <w:tcPr>
            <w:tcW w:w="2350" w:type="dxa"/>
            <w:tcBorders>
              <w:top w:val="single" w:sz="4" w:space="0" w:color="auto"/>
              <w:left w:val="single" w:sz="4" w:space="0" w:color="auto"/>
              <w:bottom w:val="single" w:sz="4" w:space="0" w:color="auto"/>
              <w:right w:val="single" w:sz="4" w:space="0" w:color="auto"/>
            </w:tcBorders>
          </w:tcPr>
          <w:p w:rsidR="00F02D5D" w:rsidRPr="00B31E8E" w:rsidRDefault="00F02D5D">
            <w:pPr>
              <w:spacing w:after="0" w:line="240" w:lineRule="auto"/>
              <w:jc w:val="both"/>
              <w:rPr>
                <w:rFonts w:ascii="Times New Roman" w:hAnsi="Times New Roman"/>
                <w:sz w:val="28"/>
                <w:szCs w:val="28"/>
              </w:rPr>
            </w:pPr>
          </w:p>
        </w:tc>
        <w:tc>
          <w:tcPr>
            <w:tcW w:w="2799"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Организация дорожнотропиночной сети плотностью 12-15%,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F02D5D" w:rsidRPr="00B31E8E" w:rsidTr="000769A5">
        <w:tc>
          <w:tcPr>
            <w:tcW w:w="1809"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51-100</w:t>
            </w:r>
          </w:p>
        </w:tc>
        <w:tc>
          <w:tcPr>
            <w:tcW w:w="2896"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строгорегулируемый</w:t>
            </w:r>
          </w:p>
        </w:tc>
        <w:tc>
          <w:tcPr>
            <w:tcW w:w="2350"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99"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Функциональное зонирование территории и организация дорожно-тропиночной сети плотностью не более 20-25%,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F02D5D" w:rsidRPr="00B31E8E" w:rsidTr="000769A5">
        <w:tc>
          <w:tcPr>
            <w:tcW w:w="1809"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Более 100</w:t>
            </w:r>
          </w:p>
        </w:tc>
        <w:tc>
          <w:tcPr>
            <w:tcW w:w="2896" w:type="dxa"/>
            <w:tcBorders>
              <w:top w:val="single" w:sz="4" w:space="0" w:color="auto"/>
              <w:left w:val="single" w:sz="4" w:space="0" w:color="auto"/>
              <w:bottom w:val="single" w:sz="4" w:space="0" w:color="auto"/>
              <w:right w:val="single" w:sz="4" w:space="0" w:color="auto"/>
            </w:tcBorders>
          </w:tcPr>
          <w:p w:rsidR="00F02D5D" w:rsidRPr="00B31E8E" w:rsidRDefault="00F02D5D">
            <w:pPr>
              <w:spacing w:after="0" w:line="240" w:lineRule="auto"/>
              <w:jc w:val="both"/>
              <w:rPr>
                <w:rFonts w:ascii="Times New Roman" w:hAnsi="Times New Roman"/>
                <w:sz w:val="28"/>
                <w:szCs w:val="28"/>
              </w:rPr>
            </w:pPr>
          </w:p>
        </w:tc>
        <w:tc>
          <w:tcPr>
            <w:tcW w:w="2350" w:type="dxa"/>
            <w:tcBorders>
              <w:top w:val="single" w:sz="4" w:space="0" w:color="auto"/>
              <w:left w:val="single" w:sz="4" w:space="0" w:color="auto"/>
              <w:bottom w:val="single" w:sz="4" w:space="0" w:color="auto"/>
              <w:right w:val="single" w:sz="4" w:space="0" w:color="auto"/>
            </w:tcBorders>
          </w:tcPr>
          <w:p w:rsidR="00F02D5D" w:rsidRPr="00B31E8E" w:rsidRDefault="00F02D5D">
            <w:pPr>
              <w:spacing w:after="0" w:line="240" w:lineRule="auto"/>
              <w:jc w:val="both"/>
              <w:rPr>
                <w:rFonts w:ascii="Times New Roman" w:hAnsi="Times New Roman"/>
                <w:sz w:val="28"/>
                <w:szCs w:val="28"/>
              </w:rPr>
            </w:pPr>
          </w:p>
        </w:tc>
        <w:tc>
          <w:tcPr>
            <w:tcW w:w="2799"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bl>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Примечание: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11).</w:t>
      </w:r>
    </w:p>
    <w:p w:rsidR="00F02D5D" w:rsidRPr="00B31E8E" w:rsidRDefault="00F02D5D" w:rsidP="00F02D5D">
      <w:pPr>
        <w:spacing w:after="0" w:line="240" w:lineRule="auto"/>
        <w:jc w:val="both"/>
        <w:rPr>
          <w:rFonts w:ascii="Times New Roman" w:hAnsi="Times New Roman"/>
          <w:sz w:val="28"/>
          <w:szCs w:val="28"/>
        </w:rPr>
      </w:pPr>
      <w:bookmarkStart w:id="14" w:name="_Toc472352474"/>
      <w:bookmarkEnd w:id="14"/>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Таблица 5. Ориентировочный уровень предельной рекреационной нагрузки</w:t>
      </w:r>
    </w:p>
    <w:p w:rsidR="00F02D5D" w:rsidRPr="00B31E8E" w:rsidRDefault="00F02D5D" w:rsidP="00F02D5D">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5"/>
        <w:gridCol w:w="3285"/>
      </w:tblGrid>
      <w:tr w:rsidR="00F02D5D" w:rsidRPr="00B31E8E" w:rsidTr="00F02D5D">
        <w:tc>
          <w:tcPr>
            <w:tcW w:w="3284"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Тип рекреационного объекта населенного пункта</w:t>
            </w:r>
          </w:p>
        </w:tc>
        <w:tc>
          <w:tcPr>
            <w:tcW w:w="3285"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Предельная рекреационная нагрузка – число единовременных посетителей в среднем по объекту, чел./га</w:t>
            </w:r>
          </w:p>
        </w:tc>
        <w:tc>
          <w:tcPr>
            <w:tcW w:w="3285"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Радиус обслуживания населения (зона доступности)</w:t>
            </w:r>
          </w:p>
        </w:tc>
      </w:tr>
      <w:tr w:rsidR="00F02D5D" w:rsidRPr="00B31E8E" w:rsidTr="00F02D5D">
        <w:tc>
          <w:tcPr>
            <w:tcW w:w="3284"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Лес</w:t>
            </w:r>
          </w:p>
        </w:tc>
        <w:tc>
          <w:tcPr>
            <w:tcW w:w="3285"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не более 5</w:t>
            </w:r>
          </w:p>
        </w:tc>
        <w:tc>
          <w:tcPr>
            <w:tcW w:w="3285"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w:t>
            </w:r>
          </w:p>
        </w:tc>
      </w:tr>
      <w:tr w:rsidR="00F02D5D" w:rsidRPr="00B31E8E" w:rsidTr="00F02D5D">
        <w:tc>
          <w:tcPr>
            <w:tcW w:w="3284"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Лесопарк</w:t>
            </w:r>
          </w:p>
        </w:tc>
        <w:tc>
          <w:tcPr>
            <w:tcW w:w="3285"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не более 50</w:t>
            </w:r>
          </w:p>
        </w:tc>
        <w:tc>
          <w:tcPr>
            <w:tcW w:w="3285"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15-20 мин. трансп. доступн.</w:t>
            </w:r>
          </w:p>
        </w:tc>
      </w:tr>
      <w:tr w:rsidR="00F02D5D" w:rsidRPr="00B31E8E" w:rsidTr="00F02D5D">
        <w:tc>
          <w:tcPr>
            <w:tcW w:w="3284"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Сад</w:t>
            </w:r>
          </w:p>
        </w:tc>
        <w:tc>
          <w:tcPr>
            <w:tcW w:w="3285"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не более 100 </w:t>
            </w:r>
          </w:p>
        </w:tc>
        <w:tc>
          <w:tcPr>
            <w:tcW w:w="3285"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400-600 м.</w:t>
            </w:r>
          </w:p>
        </w:tc>
      </w:tr>
      <w:tr w:rsidR="00F02D5D" w:rsidRPr="00B31E8E" w:rsidTr="00F02D5D">
        <w:tc>
          <w:tcPr>
            <w:tcW w:w="3284"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Парк (многофункцион)</w:t>
            </w:r>
          </w:p>
        </w:tc>
        <w:tc>
          <w:tcPr>
            <w:tcW w:w="3285"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не более 300</w:t>
            </w:r>
          </w:p>
        </w:tc>
        <w:tc>
          <w:tcPr>
            <w:tcW w:w="3285"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1,2-1,5 км.</w:t>
            </w:r>
          </w:p>
        </w:tc>
      </w:tr>
      <w:tr w:rsidR="00F02D5D" w:rsidRPr="00B31E8E" w:rsidTr="00F02D5D">
        <w:tc>
          <w:tcPr>
            <w:tcW w:w="3284"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Сквер, бульвар</w:t>
            </w:r>
          </w:p>
        </w:tc>
        <w:tc>
          <w:tcPr>
            <w:tcW w:w="3285"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100 и более</w:t>
            </w:r>
          </w:p>
        </w:tc>
        <w:tc>
          <w:tcPr>
            <w:tcW w:w="3285"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300-400 м.</w:t>
            </w:r>
          </w:p>
        </w:tc>
      </w:tr>
    </w:tbl>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Примечание: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На территории объекта рекреации могут быть выделены зоны с различным уровнем предельной рекреационной нагрузки. 2. Фактическая рекреационная нагрузка определяется замерами, ожидаемая - рассчитывается по формуле: R=Ni/Si, где R - рекреационная нагрузка, №i - количество посетителей объектов рекреации, Si - площадь рекреационной территории. Количество посетителей, одновременно находящихся на территории рекреации, рекомендуется принимать 10-15% от численности населения, проживающего в зоне доступности объекта рекреации.</w:t>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Посадка деревьев</w:t>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bookmarkStart w:id="15" w:name="_Toc472352476"/>
      <w:bookmarkEnd w:id="15"/>
      <w:r w:rsidRPr="00B31E8E">
        <w:rPr>
          <w:rFonts w:ascii="Times New Roman" w:hAnsi="Times New Roman"/>
          <w:sz w:val="28"/>
          <w:szCs w:val="28"/>
        </w:rPr>
        <w:t>Таблица 6. Рекомендуемые расстояния посадки деревьев в зависимости от категории улицы</w:t>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jc w:val="right"/>
        <w:rPr>
          <w:rFonts w:ascii="Times New Roman" w:hAnsi="Times New Roman"/>
          <w:sz w:val="28"/>
          <w:szCs w:val="28"/>
        </w:rPr>
      </w:pPr>
      <w:r w:rsidRPr="00B31E8E">
        <w:rPr>
          <w:rFonts w:ascii="Times New Roman" w:hAnsi="Times New Roman"/>
          <w:sz w:val="28"/>
          <w:szCs w:val="28"/>
        </w:rPr>
        <w:t>в метрах</w:t>
      </w:r>
    </w:p>
    <w:tbl>
      <w:tblPr>
        <w:tblW w:w="97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829"/>
        <w:gridCol w:w="4951"/>
      </w:tblGrid>
      <w:tr w:rsidR="00F02D5D" w:rsidRPr="00B31E8E" w:rsidTr="00F02D5D">
        <w:trPr>
          <w:trHeight w:val="150"/>
        </w:trPr>
        <w:tc>
          <w:tcPr>
            <w:tcW w:w="4829" w:type="dxa"/>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Категория улиц и дорог</w:t>
            </w:r>
          </w:p>
        </w:tc>
        <w:tc>
          <w:tcPr>
            <w:tcW w:w="4951" w:type="dxa"/>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Расстояние от проезжей части до ствола</w:t>
            </w:r>
          </w:p>
        </w:tc>
      </w:tr>
      <w:tr w:rsidR="00F02D5D" w:rsidRPr="00B31E8E" w:rsidTr="00F02D5D">
        <w:trPr>
          <w:trHeight w:val="165"/>
        </w:trPr>
        <w:tc>
          <w:tcPr>
            <w:tcW w:w="4829" w:type="dxa"/>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Улицы и дороги местного значения</w:t>
            </w:r>
          </w:p>
        </w:tc>
        <w:tc>
          <w:tcPr>
            <w:tcW w:w="4951" w:type="dxa"/>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2 - 3</w:t>
            </w:r>
          </w:p>
        </w:tc>
      </w:tr>
      <w:tr w:rsidR="00F02D5D" w:rsidRPr="00B31E8E" w:rsidTr="00F02D5D">
        <w:trPr>
          <w:trHeight w:val="165"/>
        </w:trPr>
        <w:tc>
          <w:tcPr>
            <w:tcW w:w="4829" w:type="dxa"/>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Проезды</w:t>
            </w:r>
          </w:p>
        </w:tc>
        <w:tc>
          <w:tcPr>
            <w:tcW w:w="4951" w:type="dxa"/>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1,5 - 2</w:t>
            </w:r>
          </w:p>
        </w:tc>
      </w:tr>
      <w:tr w:rsidR="00F02D5D" w:rsidRPr="00B31E8E" w:rsidTr="00F02D5D">
        <w:trPr>
          <w:trHeight w:val="150"/>
        </w:trPr>
        <w:tc>
          <w:tcPr>
            <w:tcW w:w="9780" w:type="dxa"/>
            <w:gridSpan w:val="2"/>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Примечание:</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F02D5D" w:rsidRPr="00B31E8E" w:rsidRDefault="00F02D5D" w:rsidP="00F02D5D">
      <w:pPr>
        <w:spacing w:after="0" w:line="240" w:lineRule="auto"/>
        <w:jc w:val="both"/>
        <w:rPr>
          <w:rFonts w:ascii="Times New Roman" w:hAnsi="Times New Roman"/>
          <w:sz w:val="28"/>
          <w:szCs w:val="28"/>
        </w:rPr>
      </w:pPr>
    </w:p>
    <w:p w:rsidR="00F02D5D" w:rsidRDefault="00F02D5D"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Pr="00B31E8E" w:rsidRDefault="00FA705E" w:rsidP="00F02D5D">
      <w:pPr>
        <w:spacing w:after="0" w:line="240" w:lineRule="auto"/>
        <w:jc w:val="both"/>
        <w:rPr>
          <w:rFonts w:ascii="Times New Roman" w:hAnsi="Times New Roman"/>
          <w:sz w:val="28"/>
          <w:szCs w:val="28"/>
        </w:rPr>
      </w:pPr>
    </w:p>
    <w:p w:rsidR="00F02D5D" w:rsidRDefault="00F02D5D"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Pr="00B31E8E" w:rsidRDefault="00FA705E" w:rsidP="00F02D5D">
      <w:pPr>
        <w:spacing w:after="0" w:line="240" w:lineRule="auto"/>
        <w:jc w:val="both"/>
        <w:rPr>
          <w:rFonts w:ascii="Times New Roman" w:hAnsi="Times New Roman"/>
          <w:sz w:val="28"/>
          <w:szCs w:val="28"/>
        </w:rPr>
      </w:pPr>
    </w:p>
    <w:p w:rsidR="00F02D5D" w:rsidRPr="00B31E8E" w:rsidRDefault="00F02D5D" w:rsidP="00FA705E">
      <w:pPr>
        <w:spacing w:after="0" w:line="240" w:lineRule="auto"/>
        <w:ind w:left="5670"/>
        <w:jc w:val="center"/>
        <w:rPr>
          <w:rFonts w:ascii="Times New Roman" w:hAnsi="Times New Roman"/>
          <w:sz w:val="28"/>
          <w:szCs w:val="28"/>
        </w:rPr>
      </w:pPr>
      <w:r w:rsidRPr="00B31E8E">
        <w:rPr>
          <w:rFonts w:ascii="Times New Roman" w:hAnsi="Times New Roman"/>
          <w:sz w:val="28"/>
          <w:szCs w:val="28"/>
        </w:rPr>
        <w:t>Приложение № 2</w:t>
      </w:r>
      <w:r w:rsidRPr="00B31E8E">
        <w:rPr>
          <w:rFonts w:ascii="Times New Roman" w:hAnsi="Times New Roman"/>
          <w:sz w:val="28"/>
          <w:szCs w:val="28"/>
        </w:rPr>
        <w:br/>
        <w:t>к Правилам благоустройства территории</w:t>
      </w:r>
      <w:r w:rsidRPr="00B31E8E">
        <w:rPr>
          <w:rFonts w:ascii="Times New Roman" w:hAnsi="Times New Roman"/>
          <w:sz w:val="28"/>
          <w:szCs w:val="28"/>
        </w:rPr>
        <w:br/>
      </w:r>
      <w:r w:rsidR="008B1E1D">
        <w:rPr>
          <w:rFonts w:ascii="Times New Roman" w:hAnsi="Times New Roman"/>
          <w:sz w:val="28"/>
          <w:szCs w:val="28"/>
        </w:rPr>
        <w:t>Переясловск</w:t>
      </w:r>
      <w:r w:rsidRPr="00B31E8E">
        <w:rPr>
          <w:rFonts w:ascii="Times New Roman" w:hAnsi="Times New Roman"/>
          <w:sz w:val="28"/>
          <w:szCs w:val="28"/>
        </w:rPr>
        <w:t>ого сельского</w:t>
      </w:r>
      <w:r w:rsidRPr="00B31E8E">
        <w:rPr>
          <w:rFonts w:ascii="Times New Roman" w:hAnsi="Times New Roman"/>
          <w:sz w:val="28"/>
          <w:szCs w:val="28"/>
        </w:rPr>
        <w:br/>
        <w:t>поселения Брюховецкого района</w:t>
      </w:r>
      <w:r w:rsidRPr="00B31E8E">
        <w:rPr>
          <w:rFonts w:ascii="Times New Roman" w:hAnsi="Times New Roman"/>
          <w:sz w:val="28"/>
          <w:szCs w:val="28"/>
        </w:rPr>
        <w:br/>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jc w:val="center"/>
        <w:rPr>
          <w:rFonts w:ascii="Times New Roman" w:hAnsi="Times New Roman"/>
          <w:b/>
          <w:sz w:val="28"/>
          <w:szCs w:val="28"/>
        </w:rPr>
      </w:pPr>
      <w:r w:rsidRPr="00B31E8E">
        <w:rPr>
          <w:rFonts w:ascii="Times New Roman" w:hAnsi="Times New Roman"/>
          <w:b/>
          <w:sz w:val="28"/>
          <w:szCs w:val="28"/>
        </w:rPr>
        <w:t>Расчет ширины пешеходных коммуникаций</w:t>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Расчет ширины тротуаров и других пешеходных коммуникаций рекомендуется производить по формуле: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noProof/>
          <w:sz w:val="28"/>
          <w:szCs w:val="28"/>
          <w:lang w:eastAsia="ru-RU"/>
        </w:rPr>
        <w:drawing>
          <wp:inline distT="0" distB="0" distL="0" distR="0">
            <wp:extent cx="1965960" cy="4343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5960" cy="434340"/>
                    </a:xfrm>
                    <a:prstGeom prst="rect">
                      <a:avLst/>
                    </a:prstGeom>
                    <a:noFill/>
                    <a:ln>
                      <a:noFill/>
                    </a:ln>
                  </pic:spPr>
                </pic:pic>
              </a:graphicData>
            </a:graphic>
          </wp:inline>
        </w:drawing>
      </w:r>
      <w:r w:rsidRPr="00B31E8E">
        <w:rPr>
          <w:rFonts w:ascii="Times New Roman" w:hAnsi="Times New Roman"/>
          <w:sz w:val="28"/>
          <w:szCs w:val="28"/>
        </w:rPr>
        <w:t>, где</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B - расчетная ширина пешеходной коммуникации, 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bl - стандартная ширина одной полосы пешеходного движения, равная 0,75 м;</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bookmarkStart w:id="16" w:name="_Toc472352478"/>
      <w:bookmarkEnd w:id="16"/>
      <w:r w:rsidRPr="00B31E8E">
        <w:rPr>
          <w:rFonts w:ascii="Times New Roman" w:hAnsi="Times New Roman"/>
          <w:sz w:val="28"/>
          <w:szCs w:val="28"/>
        </w:rPr>
        <w:t>Пропускная способность пешеходных коммуникаций</w:t>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jc w:val="right"/>
        <w:rPr>
          <w:rFonts w:ascii="Times New Roman" w:hAnsi="Times New Roman"/>
          <w:sz w:val="28"/>
          <w:szCs w:val="28"/>
        </w:rPr>
      </w:pPr>
      <w:r w:rsidRPr="00B31E8E">
        <w:rPr>
          <w:rFonts w:ascii="Times New Roman" w:hAnsi="Times New Roman"/>
          <w:sz w:val="28"/>
          <w:szCs w:val="28"/>
        </w:rPr>
        <w:t>человек в час</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6135"/>
        <w:gridCol w:w="3719"/>
      </w:tblGrid>
      <w:tr w:rsidR="00F02D5D" w:rsidRPr="00B31E8E" w:rsidTr="00F02D5D">
        <w:tc>
          <w:tcPr>
            <w:tcW w:w="3113"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rPr>
                <w:rFonts w:ascii="Times New Roman" w:hAnsi="Times New Roman"/>
                <w:sz w:val="28"/>
                <w:szCs w:val="28"/>
              </w:rPr>
            </w:pPr>
            <w:r w:rsidRPr="00B31E8E">
              <w:rPr>
                <w:rFonts w:ascii="Times New Roman" w:hAnsi="Times New Roman"/>
                <w:sz w:val="28"/>
                <w:szCs w:val="28"/>
              </w:rPr>
              <w:t>Элементы пешеходных коммуникаций</w:t>
            </w:r>
          </w:p>
        </w:tc>
        <w:tc>
          <w:tcPr>
            <w:tcW w:w="1887"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rPr>
                <w:rFonts w:ascii="Times New Roman" w:hAnsi="Times New Roman"/>
                <w:sz w:val="28"/>
                <w:szCs w:val="28"/>
              </w:rPr>
            </w:pPr>
            <w:r w:rsidRPr="00B31E8E">
              <w:rPr>
                <w:rFonts w:ascii="Times New Roman" w:hAnsi="Times New Roman"/>
                <w:sz w:val="28"/>
                <w:szCs w:val="28"/>
              </w:rPr>
              <w:t>Пропускная способность одной полосы движения</w:t>
            </w:r>
          </w:p>
        </w:tc>
      </w:tr>
      <w:tr w:rsidR="00F02D5D" w:rsidRPr="00B31E8E" w:rsidTr="00F02D5D">
        <w:tc>
          <w:tcPr>
            <w:tcW w:w="3113"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rPr>
                <w:rFonts w:ascii="Times New Roman" w:hAnsi="Times New Roman"/>
                <w:sz w:val="28"/>
                <w:szCs w:val="28"/>
              </w:rPr>
            </w:pPr>
            <w:r w:rsidRPr="00B31E8E">
              <w:rPr>
                <w:rFonts w:ascii="Times New Roman" w:hAnsi="Times New Roman"/>
                <w:sz w:val="28"/>
                <w:szCs w:val="28"/>
              </w:rPr>
              <w:t>Тротуары, расположенные вдоль красной линии улиц с развитой торговой сетью</w:t>
            </w:r>
          </w:p>
        </w:tc>
        <w:tc>
          <w:tcPr>
            <w:tcW w:w="1887"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rPr>
                <w:rFonts w:ascii="Times New Roman" w:hAnsi="Times New Roman"/>
                <w:sz w:val="28"/>
                <w:szCs w:val="28"/>
              </w:rPr>
            </w:pPr>
            <w:r w:rsidRPr="00B31E8E">
              <w:rPr>
                <w:rFonts w:ascii="Times New Roman" w:hAnsi="Times New Roman"/>
                <w:sz w:val="28"/>
                <w:szCs w:val="28"/>
              </w:rPr>
              <w:t>700</w:t>
            </w:r>
          </w:p>
        </w:tc>
      </w:tr>
      <w:tr w:rsidR="00F02D5D" w:rsidRPr="00B31E8E" w:rsidTr="00F02D5D">
        <w:tc>
          <w:tcPr>
            <w:tcW w:w="3113"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rPr>
                <w:rFonts w:ascii="Times New Roman" w:hAnsi="Times New Roman"/>
                <w:sz w:val="28"/>
                <w:szCs w:val="28"/>
              </w:rPr>
            </w:pPr>
            <w:r w:rsidRPr="00B31E8E">
              <w:rPr>
                <w:rFonts w:ascii="Times New Roman" w:hAnsi="Times New Roman"/>
                <w:sz w:val="28"/>
                <w:szCs w:val="28"/>
              </w:rPr>
              <w:t>Тротуары, расположенные вдоль красной линии улиц с незначительной торговой сетью</w:t>
            </w:r>
          </w:p>
        </w:tc>
        <w:tc>
          <w:tcPr>
            <w:tcW w:w="1887"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rPr>
                <w:rFonts w:ascii="Times New Roman" w:hAnsi="Times New Roman"/>
                <w:sz w:val="28"/>
                <w:szCs w:val="28"/>
              </w:rPr>
            </w:pPr>
            <w:r w:rsidRPr="00B31E8E">
              <w:rPr>
                <w:rFonts w:ascii="Times New Roman" w:hAnsi="Times New Roman"/>
                <w:sz w:val="28"/>
                <w:szCs w:val="28"/>
              </w:rPr>
              <w:t>800</w:t>
            </w:r>
          </w:p>
        </w:tc>
      </w:tr>
      <w:tr w:rsidR="00F02D5D" w:rsidRPr="00B31E8E" w:rsidTr="00F02D5D">
        <w:tc>
          <w:tcPr>
            <w:tcW w:w="3113"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rPr>
                <w:rFonts w:ascii="Times New Roman" w:hAnsi="Times New Roman"/>
                <w:sz w:val="28"/>
                <w:szCs w:val="28"/>
              </w:rPr>
            </w:pPr>
            <w:r w:rsidRPr="00B31E8E">
              <w:rPr>
                <w:rFonts w:ascii="Times New Roman" w:hAnsi="Times New Roman"/>
                <w:sz w:val="28"/>
                <w:szCs w:val="28"/>
              </w:rPr>
              <w:t>Тротуары в пределах зеленых насаждений улиц и дорог (бульвары)</w:t>
            </w:r>
          </w:p>
        </w:tc>
        <w:tc>
          <w:tcPr>
            <w:tcW w:w="1887"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rPr>
                <w:rFonts w:ascii="Times New Roman" w:hAnsi="Times New Roman"/>
                <w:sz w:val="28"/>
                <w:szCs w:val="28"/>
              </w:rPr>
            </w:pPr>
            <w:r w:rsidRPr="00B31E8E">
              <w:rPr>
                <w:rFonts w:ascii="Times New Roman" w:hAnsi="Times New Roman"/>
                <w:sz w:val="28"/>
                <w:szCs w:val="28"/>
              </w:rPr>
              <w:t>800-1000</w:t>
            </w:r>
          </w:p>
        </w:tc>
      </w:tr>
      <w:tr w:rsidR="00F02D5D" w:rsidRPr="00B31E8E" w:rsidTr="00F02D5D">
        <w:tc>
          <w:tcPr>
            <w:tcW w:w="3113"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rPr>
                <w:rFonts w:ascii="Times New Roman" w:hAnsi="Times New Roman"/>
                <w:sz w:val="28"/>
                <w:szCs w:val="28"/>
              </w:rPr>
            </w:pPr>
            <w:r w:rsidRPr="00B31E8E">
              <w:rPr>
                <w:rFonts w:ascii="Times New Roman" w:hAnsi="Times New Roman"/>
                <w:sz w:val="28"/>
                <w:szCs w:val="28"/>
              </w:rPr>
              <w:t>Пешеходные дороги (прогулочные)</w:t>
            </w:r>
          </w:p>
        </w:tc>
        <w:tc>
          <w:tcPr>
            <w:tcW w:w="1887"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rPr>
                <w:rFonts w:ascii="Times New Roman" w:hAnsi="Times New Roman"/>
                <w:sz w:val="28"/>
                <w:szCs w:val="28"/>
              </w:rPr>
            </w:pPr>
            <w:r w:rsidRPr="00B31E8E">
              <w:rPr>
                <w:rFonts w:ascii="Times New Roman" w:hAnsi="Times New Roman"/>
                <w:sz w:val="28"/>
                <w:szCs w:val="28"/>
              </w:rPr>
              <w:t>600-700</w:t>
            </w:r>
          </w:p>
        </w:tc>
      </w:tr>
      <w:tr w:rsidR="00F02D5D" w:rsidRPr="00B31E8E" w:rsidTr="00F02D5D">
        <w:tc>
          <w:tcPr>
            <w:tcW w:w="3113"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rPr>
                <w:rFonts w:ascii="Times New Roman" w:hAnsi="Times New Roman"/>
                <w:sz w:val="28"/>
                <w:szCs w:val="28"/>
              </w:rPr>
            </w:pPr>
            <w:r w:rsidRPr="00B31E8E">
              <w:rPr>
                <w:rFonts w:ascii="Times New Roman" w:hAnsi="Times New Roman"/>
                <w:sz w:val="28"/>
                <w:szCs w:val="28"/>
              </w:rPr>
              <w:t>Пешеходные переходы через проезжую часть (наземные)</w:t>
            </w:r>
          </w:p>
        </w:tc>
        <w:tc>
          <w:tcPr>
            <w:tcW w:w="1887"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rPr>
                <w:rFonts w:ascii="Times New Roman" w:hAnsi="Times New Roman"/>
                <w:sz w:val="28"/>
                <w:szCs w:val="28"/>
              </w:rPr>
            </w:pPr>
            <w:r w:rsidRPr="00B31E8E">
              <w:rPr>
                <w:rFonts w:ascii="Times New Roman" w:hAnsi="Times New Roman"/>
                <w:sz w:val="28"/>
                <w:szCs w:val="28"/>
              </w:rPr>
              <w:t>1200-1500</w:t>
            </w:r>
          </w:p>
        </w:tc>
      </w:tr>
      <w:tr w:rsidR="00F02D5D" w:rsidRPr="00B31E8E" w:rsidTr="00F02D5D">
        <w:tc>
          <w:tcPr>
            <w:tcW w:w="3113"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rPr>
                <w:rFonts w:ascii="Times New Roman" w:hAnsi="Times New Roman"/>
                <w:sz w:val="28"/>
                <w:szCs w:val="28"/>
              </w:rPr>
            </w:pPr>
            <w:r w:rsidRPr="00B31E8E">
              <w:rPr>
                <w:rFonts w:ascii="Times New Roman" w:hAnsi="Times New Roman"/>
                <w:sz w:val="28"/>
                <w:szCs w:val="28"/>
              </w:rPr>
              <w:t>Лестница</w:t>
            </w:r>
          </w:p>
        </w:tc>
        <w:tc>
          <w:tcPr>
            <w:tcW w:w="1887"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rPr>
                <w:rFonts w:ascii="Times New Roman" w:hAnsi="Times New Roman"/>
                <w:sz w:val="28"/>
                <w:szCs w:val="28"/>
              </w:rPr>
            </w:pPr>
            <w:r w:rsidRPr="00B31E8E">
              <w:rPr>
                <w:rFonts w:ascii="Times New Roman" w:hAnsi="Times New Roman"/>
                <w:sz w:val="28"/>
                <w:szCs w:val="28"/>
              </w:rPr>
              <w:t>500-600</w:t>
            </w:r>
          </w:p>
        </w:tc>
      </w:tr>
      <w:tr w:rsidR="00F02D5D" w:rsidRPr="00B31E8E" w:rsidTr="00F02D5D">
        <w:tc>
          <w:tcPr>
            <w:tcW w:w="3113"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rPr>
                <w:rFonts w:ascii="Times New Roman" w:hAnsi="Times New Roman"/>
                <w:sz w:val="28"/>
                <w:szCs w:val="28"/>
              </w:rPr>
            </w:pPr>
            <w:r w:rsidRPr="00B31E8E">
              <w:rPr>
                <w:rFonts w:ascii="Times New Roman" w:hAnsi="Times New Roman"/>
                <w:sz w:val="28"/>
                <w:szCs w:val="28"/>
              </w:rPr>
              <w:t>Пандус (уклон 1:10)</w:t>
            </w:r>
          </w:p>
        </w:tc>
        <w:tc>
          <w:tcPr>
            <w:tcW w:w="1887"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rPr>
                <w:rFonts w:ascii="Times New Roman" w:hAnsi="Times New Roman"/>
                <w:sz w:val="28"/>
                <w:szCs w:val="28"/>
              </w:rPr>
            </w:pPr>
            <w:r w:rsidRPr="00B31E8E">
              <w:rPr>
                <w:rFonts w:ascii="Times New Roman" w:hAnsi="Times New Roman"/>
                <w:sz w:val="28"/>
                <w:szCs w:val="28"/>
              </w:rPr>
              <w:t>700</w:t>
            </w:r>
          </w:p>
        </w:tc>
      </w:tr>
      <w:tr w:rsidR="00F02D5D" w:rsidRPr="00B31E8E" w:rsidTr="00F02D5D">
        <w:tc>
          <w:tcPr>
            <w:tcW w:w="5000" w:type="pct"/>
            <w:gridSpan w:val="2"/>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rPr>
                <w:rFonts w:ascii="Times New Roman" w:hAnsi="Times New Roman"/>
                <w:sz w:val="28"/>
                <w:szCs w:val="28"/>
              </w:rPr>
            </w:pPr>
            <w:r w:rsidRPr="00B31E8E">
              <w:rPr>
                <w:rFonts w:ascii="Times New Roman" w:hAnsi="Times New Roman"/>
                <w:sz w:val="28"/>
                <w:szCs w:val="28"/>
              </w:rPr>
              <w:t xml:space="preserve"> &lt;*&gt; Предельная пропускная способность, принимаемая при определении максимальных нагрузок, - 1500 чел./час.</w:t>
            </w:r>
          </w:p>
          <w:p w:rsidR="00F02D5D" w:rsidRPr="00B31E8E" w:rsidRDefault="00F02D5D">
            <w:pPr>
              <w:spacing w:after="0" w:line="240" w:lineRule="auto"/>
              <w:rPr>
                <w:rFonts w:ascii="Times New Roman" w:hAnsi="Times New Roman"/>
                <w:sz w:val="28"/>
                <w:szCs w:val="28"/>
              </w:rPr>
            </w:pPr>
            <w:r w:rsidRPr="00B31E8E">
              <w:rPr>
                <w:rFonts w:ascii="Times New Roman" w:hAnsi="Times New Roman"/>
                <w:sz w:val="28"/>
                <w:szCs w:val="28"/>
              </w:rPr>
              <w:t>Примечание:</w:t>
            </w:r>
          </w:p>
          <w:p w:rsidR="00F02D5D" w:rsidRPr="00B31E8E" w:rsidRDefault="00F02D5D">
            <w:pPr>
              <w:spacing w:after="0" w:line="240" w:lineRule="auto"/>
              <w:rPr>
                <w:rFonts w:ascii="Times New Roman" w:hAnsi="Times New Roman"/>
                <w:sz w:val="28"/>
                <w:szCs w:val="28"/>
              </w:rPr>
            </w:pPr>
            <w:r w:rsidRPr="00B31E8E">
              <w:rPr>
                <w:rFonts w:ascii="Times New Roman" w:hAnsi="Times New Roman"/>
                <w:sz w:val="28"/>
                <w:szCs w:val="28"/>
              </w:rPr>
              <w:t xml:space="preserve">Ширина одной полосы пешеходного движения - 0,75 м. </w:t>
            </w:r>
          </w:p>
        </w:tc>
      </w:tr>
    </w:tbl>
    <w:p w:rsidR="00F02D5D" w:rsidRPr="00B31E8E" w:rsidRDefault="00F02D5D" w:rsidP="00F02D5D">
      <w:pPr>
        <w:spacing w:after="0" w:line="240" w:lineRule="auto"/>
        <w:jc w:val="both"/>
        <w:rPr>
          <w:rFonts w:ascii="Times New Roman" w:hAnsi="Times New Roman"/>
          <w:sz w:val="28"/>
          <w:szCs w:val="28"/>
        </w:rPr>
      </w:pPr>
    </w:p>
    <w:p w:rsidR="00F02D5D" w:rsidRDefault="00F02D5D"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Pr="00B31E8E" w:rsidRDefault="00FA705E"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A705E">
      <w:pPr>
        <w:spacing w:after="0" w:line="240" w:lineRule="auto"/>
        <w:ind w:left="6096"/>
        <w:jc w:val="center"/>
        <w:rPr>
          <w:rFonts w:ascii="Times New Roman" w:hAnsi="Times New Roman"/>
          <w:sz w:val="28"/>
          <w:szCs w:val="28"/>
        </w:rPr>
      </w:pPr>
      <w:r w:rsidRPr="00B31E8E">
        <w:rPr>
          <w:rFonts w:ascii="Times New Roman" w:hAnsi="Times New Roman"/>
          <w:sz w:val="28"/>
          <w:szCs w:val="28"/>
        </w:rPr>
        <w:t>Приложение № 3</w:t>
      </w:r>
      <w:r w:rsidRPr="00B31E8E">
        <w:rPr>
          <w:rFonts w:ascii="Times New Roman" w:hAnsi="Times New Roman"/>
          <w:sz w:val="28"/>
          <w:szCs w:val="28"/>
        </w:rPr>
        <w:br/>
        <w:t>к Правилам благоустройства территории</w:t>
      </w:r>
      <w:r w:rsidRPr="00B31E8E">
        <w:rPr>
          <w:rFonts w:ascii="Times New Roman" w:hAnsi="Times New Roman"/>
          <w:sz w:val="28"/>
          <w:szCs w:val="28"/>
        </w:rPr>
        <w:br/>
      </w:r>
      <w:r w:rsidR="008B1E1D">
        <w:rPr>
          <w:rFonts w:ascii="Times New Roman" w:hAnsi="Times New Roman"/>
          <w:sz w:val="28"/>
          <w:szCs w:val="28"/>
        </w:rPr>
        <w:t>Переясловск</w:t>
      </w:r>
      <w:r w:rsidRPr="00B31E8E">
        <w:rPr>
          <w:rFonts w:ascii="Times New Roman" w:hAnsi="Times New Roman"/>
          <w:sz w:val="28"/>
          <w:szCs w:val="28"/>
        </w:rPr>
        <w:t>ого сельского</w:t>
      </w:r>
      <w:r w:rsidRPr="00B31E8E">
        <w:rPr>
          <w:rFonts w:ascii="Times New Roman" w:hAnsi="Times New Roman"/>
          <w:sz w:val="28"/>
          <w:szCs w:val="28"/>
        </w:rPr>
        <w:br/>
        <w:t>поселения Брюховецкого района</w:t>
      </w:r>
      <w:r w:rsidRPr="00B31E8E">
        <w:rPr>
          <w:rFonts w:ascii="Times New Roman" w:hAnsi="Times New Roman"/>
          <w:sz w:val="28"/>
          <w:szCs w:val="28"/>
        </w:rPr>
        <w:br/>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b/>
          <w:sz w:val="28"/>
          <w:szCs w:val="28"/>
        </w:rPr>
      </w:pPr>
      <w:r w:rsidRPr="00B31E8E">
        <w:rPr>
          <w:rFonts w:ascii="Times New Roman" w:hAnsi="Times New Roman"/>
          <w:b/>
          <w:sz w:val="28"/>
          <w:szCs w:val="28"/>
        </w:rPr>
        <w:t>Приемы благоустройства на территориях рекреационного назначения</w:t>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bookmarkStart w:id="17" w:name="_Toc472352480"/>
      <w:bookmarkEnd w:id="17"/>
      <w:r w:rsidRPr="00B31E8E">
        <w:rPr>
          <w:rFonts w:ascii="Times New Roman" w:hAnsi="Times New Roman"/>
          <w:sz w:val="28"/>
          <w:szCs w:val="28"/>
        </w:rPr>
        <w:t>Таблица 1. Организация аллей и дорог парка, лесопарка и других крупных объектов рекреации</w:t>
      </w:r>
    </w:p>
    <w:p w:rsidR="00F02D5D" w:rsidRPr="00B31E8E" w:rsidRDefault="00F02D5D" w:rsidP="00F02D5D">
      <w:pPr>
        <w:spacing w:after="0" w:line="240" w:lineRule="auto"/>
        <w:jc w:val="both"/>
        <w:rPr>
          <w:rFonts w:ascii="Times New Roman" w:hAnsi="Times New Roman"/>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2327"/>
        <w:gridCol w:w="1226"/>
        <w:gridCol w:w="3116"/>
        <w:gridCol w:w="3185"/>
      </w:tblGrid>
      <w:tr w:rsidR="00F02D5D" w:rsidRPr="00B31E8E" w:rsidTr="00F02D5D">
        <w:tc>
          <w:tcPr>
            <w:tcW w:w="118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Типы аллей и дорог</w:t>
            </w:r>
          </w:p>
        </w:tc>
        <w:tc>
          <w:tcPr>
            <w:tcW w:w="622"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Ширина (м)</w:t>
            </w:r>
          </w:p>
        </w:tc>
        <w:tc>
          <w:tcPr>
            <w:tcW w:w="158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Назначение</w:t>
            </w:r>
          </w:p>
        </w:tc>
        <w:tc>
          <w:tcPr>
            <w:tcW w:w="1617"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Рекомендации по благоустройству</w:t>
            </w:r>
          </w:p>
        </w:tc>
      </w:tr>
      <w:tr w:rsidR="00F02D5D" w:rsidRPr="00B31E8E" w:rsidTr="00F02D5D">
        <w:tc>
          <w:tcPr>
            <w:tcW w:w="118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Основные пешеходные аллеи и дороги</w:t>
            </w:r>
            <w:hyperlink r:id="rId6" w:anchor="6666" w:history="1">
              <w:r w:rsidRPr="00B31E8E">
                <w:rPr>
                  <w:rStyle w:val="a4"/>
                  <w:rFonts w:ascii="Times New Roman" w:hAnsi="Times New Roman"/>
                  <w:sz w:val="28"/>
                  <w:szCs w:val="28"/>
                </w:rPr>
                <w:t>*</w:t>
              </w:r>
            </w:hyperlink>
          </w:p>
        </w:tc>
        <w:tc>
          <w:tcPr>
            <w:tcW w:w="622"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6-9</w:t>
            </w:r>
          </w:p>
        </w:tc>
        <w:tc>
          <w:tcPr>
            <w:tcW w:w="158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1617"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Допускаются зеленые разделительные полосы шириной порядка 2 м, через каждые 25-30 м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обрамлением бортовым камнем. Обрезка ветвей на высоту 2,5 м.</w:t>
            </w:r>
          </w:p>
        </w:tc>
      </w:tr>
      <w:tr w:rsidR="00F02D5D" w:rsidRPr="00B31E8E" w:rsidTr="00F02D5D">
        <w:tc>
          <w:tcPr>
            <w:tcW w:w="118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Второстепенные аллеи и дороги</w:t>
            </w:r>
            <w:hyperlink r:id="rId7" w:anchor="6666" w:history="1">
              <w:r w:rsidRPr="00B31E8E">
                <w:rPr>
                  <w:rStyle w:val="a4"/>
                  <w:rFonts w:ascii="Times New Roman" w:hAnsi="Times New Roman"/>
                  <w:sz w:val="28"/>
                  <w:szCs w:val="28"/>
                </w:rPr>
                <w:t>*</w:t>
              </w:r>
            </w:hyperlink>
          </w:p>
        </w:tc>
        <w:tc>
          <w:tcPr>
            <w:tcW w:w="622"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3-4,5</w:t>
            </w:r>
          </w:p>
        </w:tc>
        <w:tc>
          <w:tcPr>
            <w:tcW w:w="158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Интенсивное пешеходное движение (до 300 ч/час). Допускается проезд эксплуатационного транспорта. Соединяют второстепенные входы и парковые объекты между собой.</w:t>
            </w:r>
          </w:p>
        </w:tc>
        <w:tc>
          <w:tcPr>
            <w:tcW w:w="1617"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w:t>
            </w:r>
          </w:p>
        </w:tc>
      </w:tr>
      <w:tr w:rsidR="00F02D5D" w:rsidRPr="00B31E8E" w:rsidTr="00F02D5D">
        <w:tc>
          <w:tcPr>
            <w:tcW w:w="118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Дополнительные пешеходные дороги</w:t>
            </w:r>
          </w:p>
        </w:tc>
        <w:tc>
          <w:tcPr>
            <w:tcW w:w="622"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1,5-2,5</w:t>
            </w:r>
          </w:p>
        </w:tc>
        <w:tc>
          <w:tcPr>
            <w:tcW w:w="158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Пешеходное движение малой интенсивности. Проезд транспорта не допускается. Подводят к отдельным парковым сооружениям.</w:t>
            </w:r>
          </w:p>
        </w:tc>
        <w:tc>
          <w:tcPr>
            <w:tcW w:w="1617"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80%о. Покрытие: плитка, грунтовое улучшенное</w:t>
            </w:r>
          </w:p>
        </w:tc>
      </w:tr>
      <w:tr w:rsidR="00F02D5D" w:rsidRPr="00B31E8E" w:rsidTr="00F02D5D">
        <w:tc>
          <w:tcPr>
            <w:tcW w:w="118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Тропы</w:t>
            </w:r>
          </w:p>
        </w:tc>
        <w:tc>
          <w:tcPr>
            <w:tcW w:w="622"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0,75-1,0</w:t>
            </w:r>
          </w:p>
        </w:tc>
        <w:tc>
          <w:tcPr>
            <w:tcW w:w="158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Дополнительная прогулочная сеть с естественным характером ландшафта.</w:t>
            </w:r>
          </w:p>
        </w:tc>
        <w:tc>
          <w:tcPr>
            <w:tcW w:w="1617"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Трассируется по крутым склонам, через чаши, овраги, ручьи. Покрытие: грунтовое естественное.</w:t>
            </w:r>
          </w:p>
        </w:tc>
      </w:tr>
      <w:tr w:rsidR="00F02D5D" w:rsidRPr="00B31E8E" w:rsidTr="00F02D5D">
        <w:tc>
          <w:tcPr>
            <w:tcW w:w="118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Велосипедные дорожки</w:t>
            </w:r>
          </w:p>
        </w:tc>
        <w:tc>
          <w:tcPr>
            <w:tcW w:w="622"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1,5-2,25</w:t>
            </w:r>
          </w:p>
        </w:tc>
        <w:tc>
          <w:tcPr>
            <w:tcW w:w="158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Велосипедные прогулки</w:t>
            </w:r>
          </w:p>
        </w:tc>
        <w:tc>
          <w:tcPr>
            <w:tcW w:w="1617"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Трассирование замкнутое (кольцевое, петельное, восьмерочное). Рекомендуется пункт техобслуживания. Покрытие твердое. Обрезка ветвей на высоту 2,5 м.</w:t>
            </w:r>
          </w:p>
        </w:tc>
      </w:tr>
      <w:tr w:rsidR="00F02D5D" w:rsidRPr="00B31E8E" w:rsidTr="00F02D5D">
        <w:tc>
          <w:tcPr>
            <w:tcW w:w="118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Дороги для конной езды</w:t>
            </w:r>
          </w:p>
        </w:tc>
        <w:tc>
          <w:tcPr>
            <w:tcW w:w="622"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4,0-6,0</w:t>
            </w:r>
          </w:p>
        </w:tc>
        <w:tc>
          <w:tcPr>
            <w:tcW w:w="158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Прогулки верхом, в экипажах, санях. Допускается проезд эксплуатационного транспорта.</w:t>
            </w:r>
          </w:p>
        </w:tc>
        <w:tc>
          <w:tcPr>
            <w:tcW w:w="1617"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Наибольшие продольные уклоны до 60%о. Обрезка ветвей на высоту 4 м. Покрытие: грунтовое улучшенное.</w:t>
            </w:r>
          </w:p>
        </w:tc>
      </w:tr>
      <w:tr w:rsidR="00F02D5D" w:rsidRPr="00B31E8E" w:rsidTr="00F02D5D">
        <w:tc>
          <w:tcPr>
            <w:tcW w:w="118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Автомобильная дорога (парквей)</w:t>
            </w:r>
          </w:p>
        </w:tc>
        <w:tc>
          <w:tcPr>
            <w:tcW w:w="622"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4,5-7,0</w:t>
            </w:r>
          </w:p>
        </w:tc>
        <w:tc>
          <w:tcPr>
            <w:tcW w:w="158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Автомобильные прогулки и проезд внутрипаркового транспорта. Допускается проезд эксплуатационного транспорта</w:t>
            </w:r>
          </w:p>
        </w:tc>
        <w:tc>
          <w:tcPr>
            <w:tcW w:w="1617"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Трассируется по периферии лесопарка в стороне от пешеходных коммуникаций. Наибольший продольный уклон 70%о, макс, скорость - 40 км/час. Радиусы закруглений - не менее 15 м. Покрытие: асфальтобетон, щебеночное, гравийное, обработка вяжущими, бордюрный камень.</w:t>
            </w:r>
          </w:p>
        </w:tc>
      </w:tr>
      <w:tr w:rsidR="00F02D5D" w:rsidRPr="00B31E8E" w:rsidTr="00F02D5D">
        <w:tc>
          <w:tcPr>
            <w:tcW w:w="5000" w:type="pct"/>
            <w:gridSpan w:val="4"/>
            <w:tcBorders>
              <w:top w:val="single" w:sz="2" w:space="0" w:color="auto"/>
              <w:left w:val="single" w:sz="2" w:space="0" w:color="auto"/>
              <w:bottom w:val="single" w:sz="2" w:space="0" w:color="auto"/>
              <w:right w:val="single" w:sz="2" w:space="0" w:color="auto"/>
            </w:tcBorders>
          </w:tcPr>
          <w:p w:rsidR="00F02D5D" w:rsidRPr="00B31E8E" w:rsidRDefault="00F02D5D">
            <w:pPr>
              <w:spacing w:after="0" w:line="240" w:lineRule="auto"/>
              <w:jc w:val="both"/>
              <w:rPr>
                <w:rFonts w:ascii="Times New Roman" w:hAnsi="Times New Roman"/>
                <w:sz w:val="28"/>
                <w:szCs w:val="28"/>
              </w:rPr>
            </w:pP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Примечание: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2. На типах аллей и дорог, помеченных знаком "*", допускается катание на роликовых досках, коньках, самокатах, помимо специально оборудованных территорий.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3. Автомобильные дороги следует предусматривать в лесопарках с размером территории более 100 га.</w:t>
            </w:r>
          </w:p>
        </w:tc>
      </w:tr>
    </w:tbl>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bookmarkStart w:id="18" w:name="_Toc472352481"/>
      <w:bookmarkEnd w:id="18"/>
      <w:r w:rsidRPr="00B31E8E">
        <w:rPr>
          <w:rFonts w:ascii="Times New Roman" w:hAnsi="Times New Roman"/>
          <w:sz w:val="28"/>
          <w:szCs w:val="28"/>
        </w:rPr>
        <w:t>Таблица 2. Организация площадок городского парка</w:t>
      </w:r>
    </w:p>
    <w:p w:rsidR="00F02D5D" w:rsidRPr="00B31E8E" w:rsidRDefault="00F02D5D" w:rsidP="00F02D5D">
      <w:pPr>
        <w:spacing w:after="0" w:line="240" w:lineRule="auto"/>
        <w:ind w:firstLine="567"/>
        <w:jc w:val="right"/>
        <w:rPr>
          <w:rFonts w:ascii="Times New Roman" w:hAnsi="Times New Roman"/>
          <w:sz w:val="28"/>
          <w:szCs w:val="28"/>
        </w:rPr>
      </w:pPr>
      <w:r w:rsidRPr="00B31E8E">
        <w:rPr>
          <w:rFonts w:ascii="Times New Roman" w:hAnsi="Times New Roman"/>
          <w:sz w:val="28"/>
          <w:szCs w:val="28"/>
        </w:rPr>
        <w:t>в кв. метрах</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924"/>
        <w:gridCol w:w="2306"/>
        <w:gridCol w:w="2417"/>
        <w:gridCol w:w="1693"/>
        <w:gridCol w:w="1514"/>
      </w:tblGrid>
      <w:tr w:rsidR="00F02D5D" w:rsidRPr="00B31E8E" w:rsidTr="00F02D5D">
        <w:tc>
          <w:tcPr>
            <w:tcW w:w="915"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Парковые площади и площадки</w:t>
            </w:r>
          </w:p>
        </w:tc>
        <w:tc>
          <w:tcPr>
            <w:tcW w:w="1266"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Назначение</w:t>
            </w:r>
          </w:p>
        </w:tc>
        <w:tc>
          <w:tcPr>
            <w:tcW w:w="1170"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Элементы благоустройства</w:t>
            </w:r>
          </w:p>
        </w:tc>
        <w:tc>
          <w:tcPr>
            <w:tcW w:w="948"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Размеры</w:t>
            </w:r>
          </w:p>
        </w:tc>
        <w:tc>
          <w:tcPr>
            <w:tcW w:w="70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Мин. норма на посетителя</w:t>
            </w:r>
          </w:p>
        </w:tc>
      </w:tr>
      <w:tr w:rsidR="00F02D5D" w:rsidRPr="00B31E8E" w:rsidTr="00F02D5D">
        <w:tc>
          <w:tcPr>
            <w:tcW w:w="915"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Основные площадки </w:t>
            </w:r>
          </w:p>
        </w:tc>
        <w:tc>
          <w:tcPr>
            <w:tcW w:w="1266"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Центры парковой планировки, размещаются на пересечении аллей, у входной части парка, перед сооружениями </w:t>
            </w:r>
          </w:p>
        </w:tc>
        <w:tc>
          <w:tcPr>
            <w:tcW w:w="1170"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Бассейны, фонтаны, скульптура, партерная зелень, цветники, парадное и декоративное освещение. Покрытие: плиточное мощение, бортовой камень </w:t>
            </w:r>
          </w:p>
        </w:tc>
        <w:tc>
          <w:tcPr>
            <w:tcW w:w="948"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С учетом пропускной способности отходящих от входа аллей </w:t>
            </w:r>
          </w:p>
        </w:tc>
        <w:tc>
          <w:tcPr>
            <w:tcW w:w="70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1,5 </w:t>
            </w:r>
          </w:p>
        </w:tc>
      </w:tr>
      <w:tr w:rsidR="00F02D5D" w:rsidRPr="00B31E8E" w:rsidTr="00F02D5D">
        <w:tc>
          <w:tcPr>
            <w:tcW w:w="915"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Площади массовых мероприятий </w:t>
            </w:r>
          </w:p>
        </w:tc>
        <w:tc>
          <w:tcPr>
            <w:tcW w:w="1266"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Проведение концертов, праздников, большие размеры. Формируется в виде лугового пространства или площади регулярного очертания. Связь по главной аллее. </w:t>
            </w:r>
          </w:p>
        </w:tc>
        <w:tc>
          <w:tcPr>
            <w:tcW w:w="1170"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Осветительное оборудование (фонари, прожекторы). Посадки - по периметру. Покрытие: газонное, твердое (плитка), комбинированное. </w:t>
            </w:r>
          </w:p>
        </w:tc>
        <w:tc>
          <w:tcPr>
            <w:tcW w:w="948"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1200-5000 </w:t>
            </w:r>
          </w:p>
        </w:tc>
        <w:tc>
          <w:tcPr>
            <w:tcW w:w="70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1,0-2,5 </w:t>
            </w:r>
          </w:p>
        </w:tc>
      </w:tr>
      <w:tr w:rsidR="00F02D5D" w:rsidRPr="00B31E8E" w:rsidTr="00F02D5D">
        <w:tc>
          <w:tcPr>
            <w:tcW w:w="915"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Площадки отдыха, лужайки </w:t>
            </w:r>
          </w:p>
        </w:tc>
        <w:tc>
          <w:tcPr>
            <w:tcW w:w="1266"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В различных частях парка. Виды площадок: - регулярной планировки с регулярным озеленением; - регулярн. планировки с обрамлением свободными группами растений; - свободной планировки с обрамлением свободными группами растений </w:t>
            </w:r>
          </w:p>
        </w:tc>
        <w:tc>
          <w:tcPr>
            <w:tcW w:w="1170"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Везде: освещение, беседки, перголы, трельяжи, скамьи, урны Декоративное оформление в центре (цветник, фонтан, скульптура, вазон). Покрытие: мощение плиткой, бортовой камень, бордюры из цветов и трав. На площадках-лужайках - газон </w:t>
            </w:r>
          </w:p>
        </w:tc>
        <w:tc>
          <w:tcPr>
            <w:tcW w:w="948"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20-200 </w:t>
            </w:r>
          </w:p>
        </w:tc>
        <w:tc>
          <w:tcPr>
            <w:tcW w:w="70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5-20 </w:t>
            </w:r>
          </w:p>
        </w:tc>
      </w:tr>
      <w:tr w:rsidR="00F02D5D" w:rsidRPr="00B31E8E" w:rsidTr="00F02D5D">
        <w:tc>
          <w:tcPr>
            <w:tcW w:w="915"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Танцевальные площадки, сооружения </w:t>
            </w:r>
          </w:p>
        </w:tc>
        <w:tc>
          <w:tcPr>
            <w:tcW w:w="1266"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Размещаются рядом с главными или второстепенными аллеями </w:t>
            </w:r>
          </w:p>
        </w:tc>
        <w:tc>
          <w:tcPr>
            <w:tcW w:w="1170"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Освещение, ограждение, скамьи, урны.</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Покрытие:</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специальное. </w:t>
            </w:r>
          </w:p>
        </w:tc>
        <w:tc>
          <w:tcPr>
            <w:tcW w:w="948"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150-500 </w:t>
            </w:r>
          </w:p>
        </w:tc>
        <w:tc>
          <w:tcPr>
            <w:tcW w:w="70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2,0 </w:t>
            </w:r>
          </w:p>
        </w:tc>
      </w:tr>
      <w:tr w:rsidR="00F02D5D" w:rsidRPr="00B31E8E" w:rsidTr="00F02D5D">
        <w:tc>
          <w:tcPr>
            <w:tcW w:w="915" w:type="pct"/>
            <w:tcBorders>
              <w:top w:val="single" w:sz="2" w:space="0" w:color="auto"/>
              <w:left w:val="single" w:sz="2" w:space="0" w:color="auto"/>
              <w:bottom w:val="single" w:sz="2" w:space="0" w:color="auto"/>
              <w:right w:val="single" w:sz="2" w:space="0" w:color="auto"/>
            </w:tcBorders>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Игровые площадки для детей: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до 3 лет;</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- 4-6 лет;</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- 7-14 лет.</w:t>
            </w:r>
          </w:p>
          <w:p w:rsidR="00F02D5D" w:rsidRPr="00B31E8E" w:rsidRDefault="00F02D5D">
            <w:pPr>
              <w:spacing w:after="0" w:line="240" w:lineRule="auto"/>
              <w:jc w:val="both"/>
              <w:rPr>
                <w:rFonts w:ascii="Times New Roman" w:hAnsi="Times New Roman"/>
                <w:sz w:val="28"/>
                <w:szCs w:val="28"/>
              </w:rPr>
            </w:pPr>
          </w:p>
        </w:tc>
        <w:tc>
          <w:tcPr>
            <w:tcW w:w="1266"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Малоподвижные индивидуальные, подвижные коллективные игры. Размещение вдоль второстепенных аллей </w:t>
            </w:r>
          </w:p>
        </w:tc>
        <w:tc>
          <w:tcPr>
            <w:tcW w:w="1170" w:type="pct"/>
            <w:vMerge w:val="restar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Игровое, физкультурно-оздоровительное оборудование, освещение, скамьи, урны.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Покрытие: песчаное, фунтовое улучшенное, газон.</w:t>
            </w:r>
          </w:p>
        </w:tc>
        <w:tc>
          <w:tcPr>
            <w:tcW w:w="948"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10-100</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120-300</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500-2000</w:t>
            </w:r>
          </w:p>
        </w:tc>
        <w:tc>
          <w:tcPr>
            <w:tcW w:w="70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3,0</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5,0</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10,0</w:t>
            </w:r>
          </w:p>
        </w:tc>
      </w:tr>
      <w:tr w:rsidR="00F02D5D" w:rsidRPr="00B31E8E" w:rsidTr="00F02D5D">
        <w:tc>
          <w:tcPr>
            <w:tcW w:w="915"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Игровые комплексы для детей до 14 лет</w:t>
            </w:r>
          </w:p>
        </w:tc>
        <w:tc>
          <w:tcPr>
            <w:tcW w:w="1266"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Подвижные коллективные игры</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F02D5D" w:rsidRPr="00B31E8E" w:rsidRDefault="00F02D5D">
            <w:pPr>
              <w:suppressAutoHyphens w:val="0"/>
              <w:spacing w:after="0" w:line="240" w:lineRule="auto"/>
              <w:rPr>
                <w:rFonts w:ascii="Times New Roman" w:hAnsi="Times New Roman"/>
                <w:sz w:val="28"/>
                <w:szCs w:val="28"/>
              </w:rPr>
            </w:pPr>
          </w:p>
        </w:tc>
        <w:tc>
          <w:tcPr>
            <w:tcW w:w="948"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1200-1700</w:t>
            </w:r>
          </w:p>
        </w:tc>
        <w:tc>
          <w:tcPr>
            <w:tcW w:w="70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15,0</w:t>
            </w:r>
          </w:p>
        </w:tc>
      </w:tr>
      <w:tr w:rsidR="00F02D5D" w:rsidRPr="00B31E8E" w:rsidTr="00F02D5D">
        <w:tc>
          <w:tcPr>
            <w:tcW w:w="915"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Спортивно-игровые для детей и подростков 10-17 лет, для взрослых </w:t>
            </w:r>
          </w:p>
        </w:tc>
        <w:tc>
          <w:tcPr>
            <w:tcW w:w="1266"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Различные подвижные игры и развлечения, в т.ч. велодромы, скалодромы, минирампы, катание на роликовых коньках и пр. </w:t>
            </w:r>
          </w:p>
        </w:tc>
        <w:tc>
          <w:tcPr>
            <w:tcW w:w="1170"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Специальное оборудование и благоустройство, рассчитанное на конкретное спортивно-игровое использование </w:t>
            </w:r>
          </w:p>
        </w:tc>
        <w:tc>
          <w:tcPr>
            <w:tcW w:w="948"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150-7000 </w:t>
            </w:r>
          </w:p>
        </w:tc>
        <w:tc>
          <w:tcPr>
            <w:tcW w:w="701"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10,0 </w:t>
            </w:r>
          </w:p>
        </w:tc>
      </w:tr>
      <w:tr w:rsidR="00F02D5D" w:rsidRPr="00B31E8E" w:rsidTr="00F02D5D">
        <w:tc>
          <w:tcPr>
            <w:tcW w:w="915"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Предпарковые площади с автостоянкой </w:t>
            </w:r>
          </w:p>
        </w:tc>
        <w:tc>
          <w:tcPr>
            <w:tcW w:w="1266"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У входов в парк, у мест пересечения подъездов к парку с городским транспортом </w:t>
            </w:r>
          </w:p>
        </w:tc>
        <w:tc>
          <w:tcPr>
            <w:tcW w:w="1170" w:type="pct"/>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Покрытие: асфальтобетонное, плиточное, плитки и соты, утопленные в газон - оборудованы бортовым камнем </w:t>
            </w:r>
          </w:p>
        </w:tc>
        <w:tc>
          <w:tcPr>
            <w:tcW w:w="1649" w:type="pct"/>
            <w:gridSpan w:val="2"/>
            <w:tcBorders>
              <w:top w:val="single" w:sz="2" w:space="0" w:color="auto"/>
              <w:left w:val="single" w:sz="2" w:space="0" w:color="auto"/>
              <w:bottom w:val="single" w:sz="2" w:space="0" w:color="auto"/>
              <w:right w:val="single" w:sz="2"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Определяются транспортными требованиями и графиком движения транспорта </w:t>
            </w:r>
          </w:p>
        </w:tc>
      </w:tr>
    </w:tbl>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bookmarkStart w:id="19" w:name="_Toc472352482"/>
      <w:bookmarkEnd w:id="19"/>
      <w:r w:rsidRPr="00B31E8E">
        <w:rPr>
          <w:rFonts w:ascii="Times New Roman" w:hAnsi="Times New Roman"/>
          <w:sz w:val="28"/>
          <w:szCs w:val="28"/>
        </w:rPr>
        <w:t>Таблица 3. Площади и пропускная способность парковых сооружений и площадок</w:t>
      </w:r>
    </w:p>
    <w:p w:rsidR="00F02D5D" w:rsidRPr="00B31E8E" w:rsidRDefault="00F02D5D" w:rsidP="00F02D5D">
      <w:pPr>
        <w:spacing w:after="0" w:line="240" w:lineRule="auto"/>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2722"/>
        <w:gridCol w:w="2913"/>
      </w:tblGrid>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Наименование объектов и сооружений</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Пропускная способность одного места или объекта (человек в день)</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Норма площади в кв.м на одно место или один объект</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2</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3</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Аттракцион крупный</w:t>
            </w:r>
            <w:hyperlink r:id="rId8" w:anchor="5533" w:history="1">
              <w:r w:rsidRPr="00B31E8E">
                <w:rPr>
                  <w:rStyle w:val="a4"/>
                  <w:rFonts w:ascii="Times New Roman" w:hAnsi="Times New Roman"/>
                  <w:sz w:val="28"/>
                  <w:szCs w:val="28"/>
                </w:rPr>
                <w:t>*</w:t>
              </w:r>
            </w:hyperlink>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Малый</w:t>
            </w:r>
            <w:hyperlink r:id="rId9" w:anchor="5533" w:history="1">
              <w:r w:rsidRPr="00B31E8E">
                <w:rPr>
                  <w:rStyle w:val="a4"/>
                  <w:rFonts w:ascii="Times New Roman" w:hAnsi="Times New Roman"/>
                  <w:sz w:val="28"/>
                  <w:szCs w:val="28"/>
                </w:rPr>
                <w:t>*</w:t>
              </w:r>
            </w:hyperlink>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250</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100</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800</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Бассейн для плавания: открытый</w:t>
            </w:r>
            <w:hyperlink r:id="rId10" w:anchor="5533" w:history="1">
              <w:r w:rsidRPr="00B31E8E">
                <w:rPr>
                  <w:rStyle w:val="a4"/>
                  <w:rFonts w:ascii="Times New Roman" w:hAnsi="Times New Roman"/>
                  <w:sz w:val="28"/>
                  <w:szCs w:val="28"/>
                </w:rPr>
                <w:t>*</w:t>
              </w:r>
            </w:hyperlink>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50x5</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25x10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50x100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Игротека</w:t>
            </w:r>
            <w:hyperlink r:id="rId11" w:anchor="5533" w:history="1">
              <w:r w:rsidRPr="00B31E8E">
                <w:rPr>
                  <w:rStyle w:val="a4"/>
                  <w:rFonts w:ascii="Times New Roman" w:hAnsi="Times New Roman"/>
                  <w:sz w:val="28"/>
                  <w:szCs w:val="28"/>
                </w:rPr>
                <w:t>*</w:t>
              </w:r>
            </w:hyperlink>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100</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20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Площадка для хорового пения</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6,0</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Площадка (терраса, зал) для танцев</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4,0</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1,5</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Открытый театр</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1,0</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Летний кинотеатр (без фойе)</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5,0</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1,2</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Летний цирк</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2,0</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1,5</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Выставочный павильон</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5,0</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10,0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Открытый лекторий</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3,0</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0,5</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Павильон для чтения и тихих игр</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6,0</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3,0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Кафе</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6,0</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2,5</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Торговый киоск</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50,0</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6,0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Киоск-библиотека</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50,0</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60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Касса</w:t>
            </w:r>
            <w:hyperlink r:id="rId12" w:anchor="5533" w:history="1">
              <w:r w:rsidRPr="00B31E8E">
                <w:rPr>
                  <w:rStyle w:val="a4"/>
                  <w:rFonts w:ascii="Times New Roman" w:hAnsi="Times New Roman"/>
                  <w:sz w:val="28"/>
                  <w:szCs w:val="28"/>
                </w:rPr>
                <w:t>*</w:t>
              </w:r>
            </w:hyperlink>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120,0 (в 1 час)</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2,0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Туалет</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20,0 (в 1 час)</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1,2</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Беседки для отдыха</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10,0</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2,0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Воднолыжная станция</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6,0</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4,0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Физкультурно-тренажерный зал</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10,0</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3,0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Летняя раздевалка</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20,0</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2,0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Зимняя раздевалка</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10,0</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3,0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Летний душ с раздевалками</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10,0</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1,5</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Стоянки для автомобилей</w:t>
            </w:r>
            <w:hyperlink r:id="rId13" w:anchor="5544" w:history="1">
              <w:r w:rsidRPr="00B31E8E">
                <w:rPr>
                  <w:rStyle w:val="a4"/>
                  <w:rFonts w:ascii="Times New Roman" w:hAnsi="Times New Roman"/>
                  <w:sz w:val="28"/>
                  <w:szCs w:val="28"/>
                </w:rPr>
                <w:t>**</w:t>
              </w:r>
            </w:hyperlink>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4,0 машины</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25,0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Стоянки для велосипедов</w:t>
            </w:r>
            <w:hyperlink r:id="rId14" w:anchor="5544" w:history="1">
              <w:r w:rsidRPr="00B31E8E">
                <w:rPr>
                  <w:rStyle w:val="a4"/>
                  <w:rFonts w:ascii="Times New Roman" w:hAnsi="Times New Roman"/>
                  <w:sz w:val="28"/>
                  <w:szCs w:val="28"/>
                </w:rPr>
                <w:t>**</w:t>
              </w:r>
            </w:hyperlink>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12,0 машины</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Биллиардная (1 стол)</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6</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20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Детский автодром</w:t>
            </w:r>
            <w:hyperlink r:id="rId15" w:anchor="5533" w:history="1">
              <w:r w:rsidRPr="00B31E8E">
                <w:rPr>
                  <w:rStyle w:val="a4"/>
                  <w:rFonts w:ascii="Times New Roman" w:hAnsi="Times New Roman"/>
                  <w:sz w:val="28"/>
                  <w:szCs w:val="28"/>
                </w:rPr>
                <w:t>*</w:t>
              </w:r>
            </w:hyperlink>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100</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Каток</w:t>
            </w:r>
            <w:hyperlink r:id="rId16" w:anchor="5533" w:history="1">
              <w:r w:rsidRPr="00B31E8E">
                <w:rPr>
                  <w:rStyle w:val="a4"/>
                  <w:rFonts w:ascii="Times New Roman" w:hAnsi="Times New Roman"/>
                  <w:sz w:val="28"/>
                  <w:szCs w:val="28"/>
                </w:rPr>
                <w:t>*</w:t>
              </w:r>
            </w:hyperlink>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100x4</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51x24</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Корт для тенниса (крытый)</w:t>
            </w:r>
            <w:hyperlink r:id="rId17" w:anchor="5533" w:history="1">
              <w:r w:rsidRPr="00B31E8E">
                <w:rPr>
                  <w:rStyle w:val="a4"/>
                  <w:rFonts w:ascii="Times New Roman" w:hAnsi="Times New Roman"/>
                  <w:sz w:val="28"/>
                  <w:szCs w:val="28"/>
                </w:rPr>
                <w:t>*</w:t>
              </w:r>
            </w:hyperlink>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4x5</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30x18</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Площадка для бадминтона</w:t>
            </w:r>
            <w:hyperlink r:id="rId18" w:anchor="5533" w:history="1">
              <w:r w:rsidRPr="00B31E8E">
                <w:rPr>
                  <w:rStyle w:val="a4"/>
                  <w:rFonts w:ascii="Times New Roman" w:hAnsi="Times New Roman"/>
                  <w:sz w:val="28"/>
                  <w:szCs w:val="28"/>
                </w:rPr>
                <w:t>*</w:t>
              </w:r>
            </w:hyperlink>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4x5</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6,1x13,4</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Площадка для баскетбола</w:t>
            </w:r>
            <w:hyperlink r:id="rId19" w:anchor="5533" w:history="1">
              <w:r w:rsidRPr="00B31E8E">
                <w:rPr>
                  <w:rStyle w:val="a4"/>
                  <w:rFonts w:ascii="Times New Roman" w:hAnsi="Times New Roman"/>
                  <w:sz w:val="28"/>
                  <w:szCs w:val="28"/>
                </w:rPr>
                <w:t>*</w:t>
              </w:r>
            </w:hyperlink>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15x4</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26x14</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Площадка для волейбола</w:t>
            </w:r>
            <w:hyperlink r:id="rId20" w:anchor="5533" w:history="1">
              <w:r w:rsidRPr="00B31E8E">
                <w:rPr>
                  <w:rStyle w:val="a4"/>
                  <w:rFonts w:ascii="Times New Roman" w:hAnsi="Times New Roman"/>
                  <w:sz w:val="28"/>
                  <w:szCs w:val="28"/>
                </w:rPr>
                <w:t>*</w:t>
              </w:r>
            </w:hyperlink>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18x4</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19x9</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Площадка для гимнастики</w:t>
            </w:r>
            <w:hyperlink r:id="rId21" w:anchor="5533" w:history="1">
              <w:r w:rsidRPr="00B31E8E">
                <w:rPr>
                  <w:rStyle w:val="a4"/>
                  <w:rFonts w:ascii="Times New Roman" w:hAnsi="Times New Roman"/>
                  <w:sz w:val="28"/>
                  <w:szCs w:val="28"/>
                </w:rPr>
                <w:t>*</w:t>
              </w:r>
            </w:hyperlink>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30x5</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40x26</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Площадка для городков</w:t>
            </w:r>
            <w:hyperlink r:id="rId22" w:anchor="5533" w:history="1">
              <w:r w:rsidRPr="00B31E8E">
                <w:rPr>
                  <w:rStyle w:val="a4"/>
                  <w:rFonts w:ascii="Times New Roman" w:hAnsi="Times New Roman"/>
                  <w:sz w:val="28"/>
                  <w:szCs w:val="28"/>
                </w:rPr>
                <w:t>*</w:t>
              </w:r>
            </w:hyperlink>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10x5</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30x15</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Площадка для дошкольников</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6</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2</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Площадка для массовых игр</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6</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3</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Площадка для настольного тенниса (1 стол)</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5x4</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2,7x1,52</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Площадка для тенниса</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4x5</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40x20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Поле для футбола</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24x2</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90x45</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96x94</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Поле для хоккея с шайбой</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20x2</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60x30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Спортивное ядро, стадион</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20x2</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96x120</w:t>
            </w:r>
          </w:p>
        </w:tc>
      </w:tr>
      <w:tr w:rsidR="00F02D5D" w:rsidRPr="00B31E8E" w:rsidTr="00F02D5D">
        <w:tc>
          <w:tcPr>
            <w:tcW w:w="214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Консультационный пункт</w:t>
            </w:r>
          </w:p>
        </w:tc>
        <w:tc>
          <w:tcPr>
            <w:tcW w:w="1381"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5</w:t>
            </w:r>
          </w:p>
        </w:tc>
        <w:tc>
          <w:tcPr>
            <w:tcW w:w="1478" w:type="pct"/>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0,4</w:t>
            </w:r>
          </w:p>
        </w:tc>
      </w:tr>
      <w:tr w:rsidR="00F02D5D" w:rsidRPr="00B31E8E" w:rsidTr="00F02D5D">
        <w:tc>
          <w:tcPr>
            <w:tcW w:w="5000" w:type="pct"/>
            <w:gridSpan w:val="3"/>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Норма площади дана на объект. ** Объект расположен за границами территории парка.</w:t>
            </w:r>
          </w:p>
        </w:tc>
      </w:tr>
    </w:tbl>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jc w:val="both"/>
        <w:rPr>
          <w:rFonts w:ascii="Times New Roman" w:hAnsi="Times New Roman"/>
          <w:sz w:val="28"/>
          <w:szCs w:val="28"/>
        </w:rPr>
      </w:pPr>
    </w:p>
    <w:p w:rsidR="00F02D5D" w:rsidRDefault="00F02D5D"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Pr="00B31E8E" w:rsidRDefault="00FA705E" w:rsidP="00F02D5D">
      <w:pPr>
        <w:spacing w:after="0" w:line="240" w:lineRule="auto"/>
        <w:jc w:val="both"/>
        <w:rPr>
          <w:rFonts w:ascii="Times New Roman" w:hAnsi="Times New Roman"/>
          <w:sz w:val="28"/>
          <w:szCs w:val="28"/>
        </w:rPr>
      </w:pPr>
    </w:p>
    <w:p w:rsidR="00F02D5D" w:rsidRPr="00B31E8E" w:rsidRDefault="00F02D5D" w:rsidP="00FA705E">
      <w:pPr>
        <w:spacing w:after="0" w:line="240" w:lineRule="auto"/>
        <w:ind w:left="5670"/>
        <w:jc w:val="center"/>
        <w:rPr>
          <w:rFonts w:ascii="Times New Roman" w:hAnsi="Times New Roman"/>
          <w:sz w:val="28"/>
          <w:szCs w:val="28"/>
        </w:rPr>
      </w:pPr>
      <w:r w:rsidRPr="00B31E8E">
        <w:rPr>
          <w:rFonts w:ascii="Times New Roman" w:hAnsi="Times New Roman"/>
          <w:sz w:val="28"/>
          <w:szCs w:val="28"/>
        </w:rPr>
        <w:t>Приложение № 4</w:t>
      </w:r>
      <w:r w:rsidRPr="00B31E8E">
        <w:rPr>
          <w:rFonts w:ascii="Times New Roman" w:hAnsi="Times New Roman"/>
          <w:sz w:val="28"/>
          <w:szCs w:val="28"/>
        </w:rPr>
        <w:br/>
        <w:t>к Правилам благоустройства территории</w:t>
      </w:r>
      <w:r w:rsidRPr="00B31E8E">
        <w:rPr>
          <w:rFonts w:ascii="Times New Roman" w:hAnsi="Times New Roman"/>
          <w:sz w:val="28"/>
          <w:szCs w:val="28"/>
        </w:rPr>
        <w:br/>
      </w:r>
      <w:r w:rsidR="008B1E1D">
        <w:rPr>
          <w:rFonts w:ascii="Times New Roman" w:hAnsi="Times New Roman"/>
          <w:sz w:val="28"/>
          <w:szCs w:val="28"/>
        </w:rPr>
        <w:t>Переясловск</w:t>
      </w:r>
      <w:r w:rsidRPr="00B31E8E">
        <w:rPr>
          <w:rFonts w:ascii="Times New Roman" w:hAnsi="Times New Roman"/>
          <w:sz w:val="28"/>
          <w:szCs w:val="28"/>
        </w:rPr>
        <w:t>ого сельского</w:t>
      </w:r>
      <w:r w:rsidRPr="00B31E8E">
        <w:rPr>
          <w:rFonts w:ascii="Times New Roman" w:hAnsi="Times New Roman"/>
          <w:sz w:val="28"/>
          <w:szCs w:val="28"/>
        </w:rPr>
        <w:br/>
        <w:t>поселения Брюховецкого района</w:t>
      </w:r>
      <w:r w:rsidRPr="00B31E8E">
        <w:rPr>
          <w:rFonts w:ascii="Times New Roman" w:hAnsi="Times New Roman"/>
          <w:sz w:val="28"/>
          <w:szCs w:val="28"/>
        </w:rPr>
        <w:br/>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jc w:val="center"/>
        <w:rPr>
          <w:rFonts w:ascii="Times New Roman" w:hAnsi="Times New Roman"/>
          <w:b/>
          <w:sz w:val="28"/>
          <w:szCs w:val="28"/>
        </w:rPr>
      </w:pPr>
      <w:r w:rsidRPr="00B31E8E">
        <w:rPr>
          <w:rFonts w:ascii="Times New Roman" w:hAnsi="Times New Roman"/>
          <w:b/>
          <w:sz w:val="28"/>
          <w:szCs w:val="28"/>
        </w:rPr>
        <w:t>Приемы благоустройства на территориях производственного назначения</w:t>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Благоустройство производственных объектов различных отраслей</w:t>
      </w:r>
    </w:p>
    <w:p w:rsidR="00F02D5D" w:rsidRPr="00B31E8E" w:rsidRDefault="00F02D5D" w:rsidP="00F02D5D">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4"/>
        <w:gridCol w:w="3174"/>
        <w:gridCol w:w="3646"/>
      </w:tblGrid>
      <w:tr w:rsidR="00F02D5D" w:rsidRPr="00B31E8E" w:rsidTr="00F02D5D">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Отрасли предприятий </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Мероприятия защиты окружающей среды </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Рекомендуемые приемы благоустройства </w:t>
            </w:r>
          </w:p>
        </w:tc>
      </w:tr>
      <w:tr w:rsidR="00F02D5D" w:rsidRPr="00B31E8E" w:rsidTr="00F02D5D">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Приборостроительная и радиоэлектронная промышленность </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Изоляция цехов от подсобных, складских зон и улиц; Защита территории от пыли и других вредностей, а также от перегрева солнцем. </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Максимальное применение газонного покрытия, твердые покрытия только из твердых непылящих материалов. Устройство водоемов, фонтанов и поливочного водопровода. Плотные посадки защитных полос из массивов и групп. Рядовые посадки вдоль основных подходов. Недопустимы растения, засоряющие среду пыльцой, семенами, волосками, пухом. Рекомендуемые: фруктовые деревья, цветники, розарии. </w:t>
            </w:r>
          </w:p>
        </w:tc>
      </w:tr>
      <w:tr w:rsidR="00F02D5D" w:rsidRPr="00B31E8E" w:rsidTr="00F02D5D">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Текстильная промышленность </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Изоляция отделочных цехов; Создание комфортных условий отдыха и передвижения по территории; Шумозащита </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Размещение площадок отдыха вне зоны влияния отделочных цехов. Озеленение вокруг отделочных цехов, обеспечивающее хорошую аэрацию. Широкое применение цветников, фонтанов, декоративной скульптуры, игровых устройств, средств информации. Шумозащита площадок отдыха. Сады на плоских крышах корпусов. Ограничений ассортимента нет: лиственные, хвойные, красивоцветущие кустарники, лианы и др. </w:t>
            </w:r>
          </w:p>
        </w:tc>
      </w:tr>
      <w:tr w:rsidR="00F02D5D" w:rsidRPr="00B31E8E" w:rsidTr="00F02D5D">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Маслосыродельная и молочная промышленность </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Изоляция производственных цехов от инженерно-транспортных коммуникаций; Защита от пыли </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Создание устойчивого газона. Плотные древесно-кустарниковые насаждения занимают до 50% озелененной территории. Укрупненные однопородные группы насаждений "опоясывают" территорию со всех сторон. Ассортимент, обладающий бактерицидными свойствами: дуб красный, рябина обыкновенная, лиственница европейская, ель белая, сербская и др. Покрытия проездов - монолитный бетон, тротуары из бетонных плит. </w:t>
            </w:r>
          </w:p>
        </w:tc>
      </w:tr>
      <w:tr w:rsidR="00F02D5D" w:rsidRPr="00B31E8E" w:rsidTr="00F02D5D">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Хлебопекарная промышленность </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Изоляция прилегающей территории населенного пункта от производственного шума; Хорошее проветривание территории </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 В предзаводской зоне - одиночные декоративные экземпляры деревьев (ель колючая, сизая, серебристая, клен Швеллера). </w:t>
            </w:r>
          </w:p>
        </w:tc>
      </w:tr>
      <w:tr w:rsidR="00F02D5D" w:rsidRPr="00B31E8E" w:rsidTr="00F02D5D">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Мясокомбинаты </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Защита селитебной территории от проникновения запаха; Защита от пыли; Аэрация территории </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Размещение площадок отдыха у административного корпуса, у многолюдных цехов, и в местах отпуска готовой продукции. Обыкновенный газон, ажурные древесно-кустарниковые посадки. Ассортимент, обладающий бактерицидными свойствами. Посадки для визуальной изоляции цехов </w:t>
            </w:r>
          </w:p>
        </w:tc>
      </w:tr>
      <w:tr w:rsidR="00F02D5D" w:rsidRPr="00B31E8E" w:rsidTr="00F02D5D">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Строительная промышленность </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Снижение шума, скорости ветра и запыленности на территории; Изоляция прилегающей территории населенного пункта. Оживление монотонной и бесцветной среды </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Плотные защитные посадки из больших живописных групп и массивов; Площадки отдыха декорируются яркими цветниками; Активно вводится цвет в застройку, транспортные устройства, малые архитектурные формы и др. элементы благоустройства; Ассортимент: клены, ясени, липы, вязы и т.п</w:t>
            </w:r>
          </w:p>
        </w:tc>
      </w:tr>
    </w:tbl>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jc w:val="both"/>
        <w:rPr>
          <w:rFonts w:ascii="Times New Roman" w:hAnsi="Times New Roman"/>
          <w:sz w:val="28"/>
          <w:szCs w:val="28"/>
        </w:rPr>
      </w:pPr>
    </w:p>
    <w:p w:rsidR="00F02D5D" w:rsidRDefault="00F02D5D"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Pr="00B31E8E" w:rsidRDefault="00FA705E" w:rsidP="00FA705E">
      <w:pPr>
        <w:spacing w:after="0" w:line="240" w:lineRule="auto"/>
        <w:ind w:left="6237"/>
        <w:jc w:val="center"/>
        <w:rPr>
          <w:rFonts w:ascii="Times New Roman" w:hAnsi="Times New Roman"/>
          <w:sz w:val="28"/>
          <w:szCs w:val="28"/>
        </w:rPr>
      </w:pPr>
    </w:p>
    <w:p w:rsidR="00F02D5D" w:rsidRPr="00B31E8E" w:rsidRDefault="00FA705E" w:rsidP="00FA705E">
      <w:pPr>
        <w:spacing w:after="0" w:line="240" w:lineRule="auto"/>
        <w:ind w:left="5954"/>
        <w:jc w:val="center"/>
        <w:rPr>
          <w:rFonts w:ascii="Times New Roman" w:hAnsi="Times New Roman"/>
          <w:sz w:val="28"/>
          <w:szCs w:val="28"/>
        </w:rPr>
      </w:pPr>
      <w:r>
        <w:rPr>
          <w:rFonts w:ascii="Times New Roman" w:hAnsi="Times New Roman"/>
          <w:sz w:val="28"/>
          <w:szCs w:val="28"/>
        </w:rPr>
        <w:t>Приложение № 5</w:t>
      </w:r>
      <w:r>
        <w:rPr>
          <w:rFonts w:ascii="Times New Roman" w:hAnsi="Times New Roman"/>
          <w:sz w:val="28"/>
          <w:szCs w:val="28"/>
        </w:rPr>
        <w:br/>
        <w:t xml:space="preserve">к Правилам </w:t>
      </w:r>
      <w:r w:rsidR="00F02D5D" w:rsidRPr="00B31E8E">
        <w:rPr>
          <w:rFonts w:ascii="Times New Roman" w:hAnsi="Times New Roman"/>
          <w:sz w:val="28"/>
          <w:szCs w:val="28"/>
        </w:rPr>
        <w:t>благоустройства территории</w:t>
      </w:r>
      <w:r w:rsidR="00F02D5D" w:rsidRPr="00B31E8E">
        <w:rPr>
          <w:rFonts w:ascii="Times New Roman" w:hAnsi="Times New Roman"/>
          <w:sz w:val="28"/>
          <w:szCs w:val="28"/>
        </w:rPr>
        <w:br/>
      </w:r>
      <w:r w:rsidR="008B1E1D">
        <w:rPr>
          <w:rFonts w:ascii="Times New Roman" w:hAnsi="Times New Roman"/>
          <w:sz w:val="28"/>
          <w:szCs w:val="28"/>
        </w:rPr>
        <w:t>Переясловск</w:t>
      </w:r>
      <w:r w:rsidR="00F02D5D" w:rsidRPr="00B31E8E">
        <w:rPr>
          <w:rFonts w:ascii="Times New Roman" w:hAnsi="Times New Roman"/>
          <w:sz w:val="28"/>
          <w:szCs w:val="28"/>
        </w:rPr>
        <w:t>ого сельского</w:t>
      </w:r>
      <w:r w:rsidR="00F02D5D" w:rsidRPr="00B31E8E">
        <w:rPr>
          <w:rFonts w:ascii="Times New Roman" w:hAnsi="Times New Roman"/>
          <w:sz w:val="28"/>
          <w:szCs w:val="28"/>
        </w:rPr>
        <w:br/>
        <w:t>поселения Брюховецкого района</w:t>
      </w:r>
      <w:r w:rsidR="00F02D5D" w:rsidRPr="00B31E8E">
        <w:rPr>
          <w:rFonts w:ascii="Times New Roman" w:hAnsi="Times New Roman"/>
          <w:sz w:val="28"/>
          <w:szCs w:val="28"/>
        </w:rPr>
        <w:br/>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jc w:val="center"/>
        <w:rPr>
          <w:rFonts w:ascii="Times New Roman" w:hAnsi="Times New Roman"/>
          <w:b/>
          <w:sz w:val="28"/>
          <w:szCs w:val="28"/>
        </w:rPr>
      </w:pPr>
      <w:r w:rsidRPr="00B31E8E">
        <w:rPr>
          <w:rFonts w:ascii="Times New Roman" w:hAnsi="Times New Roman"/>
          <w:b/>
          <w:sz w:val="28"/>
          <w:szCs w:val="28"/>
        </w:rPr>
        <w:t>Виды покрытия транспортных и пешеходных коммуникаций</w:t>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Таблица 1. Покрытия транспортных коммуникаций</w:t>
      </w:r>
    </w:p>
    <w:p w:rsidR="00F02D5D" w:rsidRPr="00B31E8E" w:rsidRDefault="00F02D5D" w:rsidP="00F02D5D">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0"/>
        <w:gridCol w:w="3654"/>
        <w:gridCol w:w="2340"/>
      </w:tblGrid>
      <w:tr w:rsidR="00F02D5D" w:rsidRPr="00B31E8E" w:rsidTr="00F02D5D">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Объект комплексного благоустройства улично-дорожной сети </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Материал верхнего слоя покрытия проезжей части </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Нормативный документ </w:t>
            </w:r>
          </w:p>
        </w:tc>
      </w:tr>
      <w:tr w:rsidR="00F02D5D" w:rsidRPr="00B31E8E" w:rsidTr="00F02D5D">
        <w:tc>
          <w:tcPr>
            <w:tcW w:w="0" w:type="auto"/>
            <w:tcBorders>
              <w:top w:val="single" w:sz="4" w:space="0" w:color="auto"/>
              <w:left w:val="single" w:sz="4" w:space="0" w:color="auto"/>
              <w:bottom w:val="single" w:sz="4" w:space="0" w:color="auto"/>
              <w:right w:val="single" w:sz="4" w:space="0" w:color="auto"/>
            </w:tcBorders>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Улицы и дороги</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Магистральные улицы общегородского значения: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с непрерывным движением</w:t>
            </w:r>
          </w:p>
          <w:p w:rsidR="00F02D5D" w:rsidRPr="00B31E8E" w:rsidRDefault="00F02D5D">
            <w:pPr>
              <w:spacing w:after="0" w:line="240" w:lineRule="auto"/>
              <w:jc w:val="both"/>
              <w:rPr>
                <w:rFonts w:ascii="Times New Roman" w:hAnsi="Times New Roman"/>
                <w:sz w:val="28"/>
                <w:szCs w:val="28"/>
              </w:rPr>
            </w:pPr>
          </w:p>
          <w:p w:rsidR="00F02D5D" w:rsidRPr="00B31E8E" w:rsidRDefault="00F02D5D">
            <w:pPr>
              <w:spacing w:after="0" w:line="240" w:lineRule="auto"/>
              <w:jc w:val="both"/>
              <w:rPr>
                <w:rFonts w:ascii="Times New Roman" w:hAnsi="Times New Roman"/>
                <w:sz w:val="28"/>
                <w:szCs w:val="28"/>
              </w:rPr>
            </w:pP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с регулируемым движением</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Асфальтобетон:</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типов А и Б, 1 марки;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щебнемастичный;</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литой тип II.</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Смеси для шероховатых слоев износа.</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То же</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ГОСТ 9128-97</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ТУ-5718-001 - 00011168-2000</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ТУ 400-24-158-89*</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ТУ 57-1841 02804042596-01</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То же</w:t>
            </w:r>
          </w:p>
        </w:tc>
      </w:tr>
      <w:tr w:rsidR="00F02D5D" w:rsidRPr="00B31E8E" w:rsidTr="00F02D5D">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Магистральные улицы районного значения </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Асфальтобетон типов Б и В, I марки </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ГОСТ 9128-97 </w:t>
            </w:r>
          </w:p>
        </w:tc>
      </w:tr>
      <w:tr w:rsidR="00F02D5D" w:rsidRPr="00B31E8E" w:rsidTr="00F02D5D">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Местного значения: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в жилой застройке</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в производственной и коммунально-складской зонах</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Асфальтобетон типов В, Г и Д</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Асфальтобетон типов Б и В</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ГОСТ 9128-97</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ГОСТ 9128-97</w:t>
            </w:r>
          </w:p>
        </w:tc>
      </w:tr>
      <w:tr w:rsidR="00F02D5D" w:rsidRPr="00B31E8E" w:rsidTr="00F02D5D">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Площади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Представительские, приобъектные, общественно-транспортные</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Транспортных развязок</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Асфальтобетон типов Б и В.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Пластбетон цветной.</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Штучные элементы из искусственного или природного камня.</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Асфальтобетон:</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типов А и Б;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щебнемастичный</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ГОСТ 9128-97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ТУ 400-24-110-76</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ГОСТ 9128-97</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ТУ 5718-001-00011168-2000</w:t>
            </w:r>
          </w:p>
        </w:tc>
      </w:tr>
      <w:tr w:rsidR="00F02D5D" w:rsidRPr="00B31E8E" w:rsidTr="00F02D5D">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Искусственные сооружения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Мосты, эстакады, путепроводы, тоннели</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Асфальтобетон: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тип Б;</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щебнемастичный;</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ГОСТ 9128-97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ТУ-5718-001-00011168-2000</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ТУ 400-24-158-89*</w:t>
            </w:r>
          </w:p>
        </w:tc>
      </w:tr>
      <w:tr w:rsidR="00F02D5D" w:rsidRPr="00B31E8E" w:rsidTr="00F02D5D">
        <w:trPr>
          <w:trHeight w:val="1230"/>
        </w:trPr>
        <w:tc>
          <w:tcPr>
            <w:tcW w:w="0" w:type="auto"/>
            <w:tcBorders>
              <w:top w:val="single" w:sz="4" w:space="0" w:color="auto"/>
              <w:left w:val="single" w:sz="4" w:space="0" w:color="auto"/>
              <w:bottom w:val="single" w:sz="4" w:space="0" w:color="auto"/>
              <w:right w:val="single" w:sz="4" w:space="0" w:color="auto"/>
            </w:tcBorders>
          </w:tcPr>
          <w:p w:rsidR="00F02D5D" w:rsidRPr="00B31E8E" w:rsidRDefault="00F02D5D">
            <w:pPr>
              <w:spacing w:after="0" w:line="240" w:lineRule="auto"/>
              <w:jc w:val="both"/>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литой типов I и II. Смеси для шероховатых слоев износа </w:t>
            </w:r>
          </w:p>
        </w:tc>
        <w:tc>
          <w:tcPr>
            <w:tcW w:w="0" w:type="auto"/>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ТУ 57-1841-02804042596-0</w:t>
            </w:r>
          </w:p>
        </w:tc>
      </w:tr>
    </w:tbl>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Таблица 2. Покрытия пешеходных коммуникаций</w:t>
      </w:r>
    </w:p>
    <w:p w:rsidR="00F02D5D" w:rsidRPr="00B31E8E" w:rsidRDefault="00F02D5D" w:rsidP="00F02D5D">
      <w:pPr>
        <w:spacing w:after="0" w:line="240" w:lineRule="auto"/>
        <w:jc w:val="both"/>
        <w:rPr>
          <w:rFonts w:ascii="Times New Roman" w:hAnsi="Times New Roman"/>
          <w:sz w:val="28"/>
          <w:szCs w:val="28"/>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9"/>
        <w:gridCol w:w="1909"/>
        <w:gridCol w:w="1948"/>
        <w:gridCol w:w="1929"/>
        <w:gridCol w:w="1843"/>
      </w:tblGrid>
      <w:tr w:rsidR="00F02D5D" w:rsidRPr="00B31E8E" w:rsidTr="00F02D5D">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Объект комплексного благоустройства </w:t>
            </w:r>
          </w:p>
        </w:tc>
        <w:tc>
          <w:tcPr>
            <w:tcW w:w="7629" w:type="dxa"/>
            <w:gridSpan w:val="4"/>
            <w:tcBorders>
              <w:top w:val="single" w:sz="4" w:space="0" w:color="auto"/>
              <w:left w:val="single" w:sz="4" w:space="0" w:color="auto"/>
              <w:bottom w:val="single" w:sz="4" w:space="0" w:color="auto"/>
              <w:right w:val="single" w:sz="4"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Материал покрытия: </w:t>
            </w:r>
          </w:p>
        </w:tc>
      </w:tr>
      <w:tr w:rsidR="00F02D5D" w:rsidRPr="00B31E8E" w:rsidTr="00F02D5D">
        <w:tc>
          <w:tcPr>
            <w:tcW w:w="2260" w:type="dxa"/>
            <w:vMerge/>
            <w:tcBorders>
              <w:top w:val="single" w:sz="4" w:space="0" w:color="auto"/>
              <w:left w:val="single" w:sz="4" w:space="0" w:color="auto"/>
              <w:bottom w:val="single" w:sz="4" w:space="0" w:color="auto"/>
              <w:right w:val="single" w:sz="4" w:space="0" w:color="auto"/>
            </w:tcBorders>
            <w:vAlign w:val="center"/>
            <w:hideMark/>
          </w:tcPr>
          <w:p w:rsidR="00F02D5D" w:rsidRPr="00B31E8E" w:rsidRDefault="00F02D5D">
            <w:pPr>
              <w:suppressAutoHyphens w:val="0"/>
              <w:spacing w:after="0" w:line="240" w:lineRule="auto"/>
              <w:rPr>
                <w:rFonts w:ascii="Times New Roman" w:hAnsi="Times New Roman"/>
                <w:sz w:val="28"/>
                <w:szCs w:val="28"/>
              </w:rPr>
            </w:pPr>
          </w:p>
        </w:tc>
        <w:tc>
          <w:tcPr>
            <w:tcW w:w="1909" w:type="dxa"/>
            <w:tcBorders>
              <w:top w:val="single" w:sz="4" w:space="0" w:color="auto"/>
              <w:left w:val="single" w:sz="4" w:space="0" w:color="auto"/>
              <w:bottom w:val="single" w:sz="4" w:space="0" w:color="auto"/>
              <w:right w:val="single" w:sz="4"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тротуара </w:t>
            </w:r>
          </w:p>
        </w:tc>
        <w:tc>
          <w:tcPr>
            <w:tcW w:w="1948" w:type="dxa"/>
            <w:tcBorders>
              <w:top w:val="single" w:sz="4" w:space="0" w:color="auto"/>
              <w:left w:val="single" w:sz="4" w:space="0" w:color="auto"/>
              <w:bottom w:val="single" w:sz="4" w:space="0" w:color="auto"/>
              <w:right w:val="single" w:sz="4"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пешеходной зоны </w:t>
            </w:r>
          </w:p>
        </w:tc>
        <w:tc>
          <w:tcPr>
            <w:tcW w:w="1929" w:type="dxa"/>
            <w:tcBorders>
              <w:top w:val="single" w:sz="4" w:space="0" w:color="auto"/>
              <w:left w:val="single" w:sz="4" w:space="0" w:color="auto"/>
              <w:bottom w:val="single" w:sz="4" w:space="0" w:color="auto"/>
              <w:right w:val="single" w:sz="4"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дорожки на озелененной территории технической зоны </w:t>
            </w:r>
          </w:p>
        </w:tc>
        <w:tc>
          <w:tcPr>
            <w:tcW w:w="1843" w:type="dxa"/>
            <w:tcBorders>
              <w:top w:val="single" w:sz="4" w:space="0" w:color="auto"/>
              <w:left w:val="single" w:sz="4" w:space="0" w:color="auto"/>
              <w:bottom w:val="single" w:sz="4" w:space="0" w:color="auto"/>
              <w:right w:val="single" w:sz="4" w:space="0" w:color="auto"/>
            </w:tcBorders>
            <w:vAlign w:val="center"/>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пандусов </w:t>
            </w:r>
          </w:p>
        </w:tc>
      </w:tr>
      <w:tr w:rsidR="00F02D5D" w:rsidRPr="00B31E8E" w:rsidTr="00F02D5D">
        <w:tc>
          <w:tcPr>
            <w:tcW w:w="2260"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Улицы местного значения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в жилой застройке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в производственной и коммунально-складской зонах </w:t>
            </w:r>
          </w:p>
        </w:tc>
        <w:tc>
          <w:tcPr>
            <w:tcW w:w="1909"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Асфальтобетон типов Г и Д. Цементобетон </w:t>
            </w:r>
          </w:p>
        </w:tc>
        <w:tc>
          <w:tcPr>
            <w:tcW w:w="1948"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w:t>
            </w:r>
          </w:p>
        </w:tc>
        <w:tc>
          <w:tcPr>
            <w:tcW w:w="1929"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Асфальтобетон типов В, Г и Д.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Цементобетон.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w:t>
            </w:r>
          </w:p>
        </w:tc>
      </w:tr>
      <w:tr w:rsidR="00F02D5D" w:rsidRPr="00B31E8E" w:rsidTr="00F02D5D">
        <w:tc>
          <w:tcPr>
            <w:tcW w:w="2260"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Пешеходная улица </w:t>
            </w:r>
          </w:p>
        </w:tc>
        <w:tc>
          <w:tcPr>
            <w:tcW w:w="1909"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Штучные элементы из искусственного или природного камня. Пластбетон цветной </w:t>
            </w:r>
          </w:p>
        </w:tc>
        <w:tc>
          <w:tcPr>
            <w:tcW w:w="1948"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Штучные элементы из искусственного или природного камня. Пластбетон цветной </w:t>
            </w:r>
          </w:p>
        </w:tc>
        <w:tc>
          <w:tcPr>
            <w:tcW w:w="1929"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w:t>
            </w:r>
          </w:p>
        </w:tc>
      </w:tr>
      <w:tr w:rsidR="00F02D5D" w:rsidRPr="00B31E8E" w:rsidTr="00F02D5D">
        <w:tc>
          <w:tcPr>
            <w:tcW w:w="2260" w:type="dxa"/>
            <w:tcBorders>
              <w:top w:val="single" w:sz="4" w:space="0" w:color="auto"/>
              <w:left w:val="single" w:sz="4" w:space="0" w:color="auto"/>
              <w:bottom w:val="single" w:sz="4" w:space="0" w:color="auto"/>
              <w:right w:val="single" w:sz="4" w:space="0" w:color="auto"/>
            </w:tcBorders>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Площади представительские, приобъектные, общественно-транспортные </w:t>
            </w:r>
          </w:p>
          <w:p w:rsidR="00F02D5D" w:rsidRPr="00B31E8E" w:rsidRDefault="00F02D5D">
            <w:pPr>
              <w:spacing w:after="0" w:line="240" w:lineRule="auto"/>
              <w:jc w:val="both"/>
              <w:rPr>
                <w:rFonts w:ascii="Times New Roman" w:hAnsi="Times New Roman"/>
                <w:sz w:val="28"/>
                <w:szCs w:val="28"/>
              </w:rPr>
            </w:pPr>
          </w:p>
          <w:p w:rsidR="00F02D5D" w:rsidRPr="00B31E8E" w:rsidRDefault="00F02D5D">
            <w:pPr>
              <w:spacing w:after="0" w:line="240" w:lineRule="auto"/>
              <w:jc w:val="both"/>
              <w:rPr>
                <w:rFonts w:ascii="Times New Roman" w:hAnsi="Times New Roman"/>
                <w:sz w:val="28"/>
                <w:szCs w:val="28"/>
              </w:rPr>
            </w:pPr>
          </w:p>
          <w:p w:rsidR="00F02D5D" w:rsidRPr="00B31E8E" w:rsidRDefault="00F02D5D">
            <w:pPr>
              <w:spacing w:after="0" w:line="240" w:lineRule="auto"/>
              <w:jc w:val="both"/>
              <w:rPr>
                <w:rFonts w:ascii="Times New Roman" w:hAnsi="Times New Roman"/>
                <w:sz w:val="28"/>
                <w:szCs w:val="28"/>
              </w:rPr>
            </w:pP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транспортных развязок </w:t>
            </w:r>
          </w:p>
        </w:tc>
        <w:tc>
          <w:tcPr>
            <w:tcW w:w="1909" w:type="dxa"/>
            <w:tcBorders>
              <w:top w:val="single" w:sz="4" w:space="0" w:color="auto"/>
              <w:left w:val="single" w:sz="4" w:space="0" w:color="auto"/>
              <w:bottom w:val="single" w:sz="4" w:space="0" w:color="auto"/>
              <w:right w:val="single" w:sz="4" w:space="0" w:color="auto"/>
            </w:tcBorders>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Штучные элементы из искусственного или природного камня. Асфальтобетон типов Г и Д. Пластбетон цветной. </w:t>
            </w:r>
          </w:p>
          <w:p w:rsidR="00F02D5D" w:rsidRPr="00B31E8E" w:rsidRDefault="00F02D5D">
            <w:pPr>
              <w:spacing w:after="0" w:line="240" w:lineRule="auto"/>
              <w:jc w:val="both"/>
              <w:rPr>
                <w:rFonts w:ascii="Times New Roman" w:hAnsi="Times New Roman"/>
                <w:sz w:val="28"/>
                <w:szCs w:val="28"/>
              </w:rPr>
            </w:pP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Штучные элементы из искусственного или природного камня. Асфальтобетон типов Г и Д. </w:t>
            </w:r>
          </w:p>
        </w:tc>
        <w:tc>
          <w:tcPr>
            <w:tcW w:w="1948"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Штучные элементы из искусственного или природного камня. Асфальтобетон типов Г и Д. Пластбетон цветной. </w:t>
            </w: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w:t>
            </w:r>
          </w:p>
        </w:tc>
        <w:tc>
          <w:tcPr>
            <w:tcW w:w="1929" w:type="dxa"/>
            <w:tcBorders>
              <w:top w:val="single" w:sz="4" w:space="0" w:color="auto"/>
              <w:left w:val="single" w:sz="4" w:space="0" w:color="auto"/>
              <w:bottom w:val="single" w:sz="4" w:space="0" w:color="auto"/>
              <w:right w:val="single" w:sz="4" w:space="0" w:color="auto"/>
            </w:tcBorders>
          </w:tcPr>
          <w:p w:rsidR="00F02D5D" w:rsidRPr="00B31E8E" w:rsidRDefault="00F02D5D">
            <w:pPr>
              <w:spacing w:after="0" w:line="240" w:lineRule="auto"/>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F02D5D" w:rsidRPr="00B31E8E" w:rsidRDefault="00F02D5D">
            <w:pPr>
              <w:spacing w:after="0" w:line="240" w:lineRule="auto"/>
              <w:jc w:val="both"/>
              <w:rPr>
                <w:rFonts w:ascii="Times New Roman" w:hAnsi="Times New Roman"/>
                <w:sz w:val="28"/>
                <w:szCs w:val="28"/>
              </w:rPr>
            </w:pPr>
          </w:p>
        </w:tc>
      </w:tr>
      <w:tr w:rsidR="00F02D5D" w:rsidRPr="00B31E8E" w:rsidTr="00F02D5D">
        <w:trPr>
          <w:trHeight w:val="4340"/>
        </w:trPr>
        <w:tc>
          <w:tcPr>
            <w:tcW w:w="2260" w:type="dxa"/>
            <w:tcBorders>
              <w:top w:val="single" w:sz="4" w:space="0" w:color="auto"/>
              <w:left w:val="single" w:sz="4" w:space="0" w:color="auto"/>
              <w:bottom w:val="single" w:sz="4" w:space="0" w:color="auto"/>
              <w:right w:val="single" w:sz="4" w:space="0" w:color="auto"/>
            </w:tcBorders>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Пешеходные переходы наземные, </w:t>
            </w:r>
          </w:p>
          <w:p w:rsidR="00F02D5D" w:rsidRPr="00B31E8E" w:rsidRDefault="00F02D5D">
            <w:pPr>
              <w:spacing w:after="0" w:line="240" w:lineRule="auto"/>
              <w:jc w:val="both"/>
              <w:rPr>
                <w:rFonts w:ascii="Times New Roman" w:hAnsi="Times New Roman"/>
                <w:sz w:val="28"/>
                <w:szCs w:val="28"/>
              </w:rPr>
            </w:pPr>
          </w:p>
          <w:p w:rsidR="00F02D5D" w:rsidRPr="00B31E8E" w:rsidRDefault="00F02D5D">
            <w:pPr>
              <w:spacing w:after="0" w:line="240" w:lineRule="auto"/>
              <w:jc w:val="both"/>
              <w:rPr>
                <w:rFonts w:ascii="Times New Roman" w:hAnsi="Times New Roman"/>
                <w:sz w:val="28"/>
                <w:szCs w:val="28"/>
              </w:rPr>
            </w:pPr>
          </w:p>
          <w:p w:rsidR="00F02D5D" w:rsidRPr="00B31E8E" w:rsidRDefault="00F02D5D">
            <w:pPr>
              <w:spacing w:after="0" w:line="240" w:lineRule="auto"/>
              <w:jc w:val="both"/>
              <w:rPr>
                <w:rFonts w:ascii="Times New Roman" w:hAnsi="Times New Roman"/>
                <w:sz w:val="28"/>
                <w:szCs w:val="28"/>
              </w:rPr>
            </w:pPr>
          </w:p>
          <w:p w:rsidR="00F02D5D" w:rsidRPr="00B31E8E" w:rsidRDefault="00F02D5D">
            <w:pPr>
              <w:spacing w:after="0" w:line="240" w:lineRule="auto"/>
              <w:jc w:val="both"/>
              <w:rPr>
                <w:rFonts w:ascii="Times New Roman" w:hAnsi="Times New Roman"/>
                <w:sz w:val="28"/>
                <w:szCs w:val="28"/>
              </w:rPr>
            </w:pPr>
          </w:p>
          <w:p w:rsidR="00F02D5D" w:rsidRPr="00B31E8E" w:rsidRDefault="00F02D5D">
            <w:pPr>
              <w:spacing w:after="0" w:line="240" w:lineRule="auto"/>
              <w:jc w:val="both"/>
              <w:rPr>
                <w:rFonts w:ascii="Times New Roman" w:hAnsi="Times New Roman"/>
                <w:sz w:val="28"/>
                <w:szCs w:val="28"/>
              </w:rPr>
            </w:pPr>
          </w:p>
          <w:p w:rsidR="00F02D5D" w:rsidRPr="00B31E8E" w:rsidRDefault="00F02D5D">
            <w:pPr>
              <w:spacing w:after="0" w:line="240" w:lineRule="auto"/>
              <w:jc w:val="both"/>
              <w:rPr>
                <w:rFonts w:ascii="Times New Roman" w:hAnsi="Times New Roman"/>
                <w:sz w:val="28"/>
                <w:szCs w:val="28"/>
              </w:rPr>
            </w:pPr>
          </w:p>
          <w:p w:rsidR="00F02D5D" w:rsidRPr="00B31E8E" w:rsidRDefault="00F02D5D">
            <w:pPr>
              <w:spacing w:after="0" w:line="240" w:lineRule="auto"/>
              <w:jc w:val="both"/>
              <w:rPr>
                <w:rFonts w:ascii="Times New Roman" w:hAnsi="Times New Roman"/>
                <w:sz w:val="28"/>
                <w:szCs w:val="28"/>
              </w:rPr>
            </w:pP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подземные и надземные </w:t>
            </w:r>
          </w:p>
        </w:tc>
        <w:tc>
          <w:tcPr>
            <w:tcW w:w="1909"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w:t>
            </w:r>
          </w:p>
        </w:tc>
        <w:tc>
          <w:tcPr>
            <w:tcW w:w="1948" w:type="dxa"/>
            <w:tcBorders>
              <w:top w:val="single" w:sz="4" w:space="0" w:color="auto"/>
              <w:left w:val="single" w:sz="4" w:space="0" w:color="auto"/>
              <w:bottom w:val="single" w:sz="4" w:space="0" w:color="auto"/>
              <w:right w:val="single" w:sz="4" w:space="0" w:color="auto"/>
            </w:tcBorders>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То же, что и на проезжей части или Штучные элементы из искусственного или природного камня </w:t>
            </w:r>
          </w:p>
          <w:p w:rsidR="00F02D5D" w:rsidRPr="00B31E8E" w:rsidRDefault="00F02D5D">
            <w:pPr>
              <w:spacing w:after="0" w:line="240" w:lineRule="auto"/>
              <w:jc w:val="both"/>
              <w:rPr>
                <w:rFonts w:ascii="Times New Roman" w:hAnsi="Times New Roman"/>
                <w:sz w:val="28"/>
                <w:szCs w:val="28"/>
              </w:rPr>
            </w:pPr>
          </w:p>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Асфальтобетон: типов В, Г, Д. Штучные элементы из искусственного или природного камня. </w:t>
            </w:r>
          </w:p>
        </w:tc>
        <w:tc>
          <w:tcPr>
            <w:tcW w:w="1929"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Асфальтобетон типов В, Г, Д </w:t>
            </w:r>
          </w:p>
        </w:tc>
      </w:tr>
      <w:tr w:rsidR="00F02D5D" w:rsidRPr="00B31E8E" w:rsidTr="00F02D5D">
        <w:tc>
          <w:tcPr>
            <w:tcW w:w="2260"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Мосты, эстакады, путепроводы, тоннели </w:t>
            </w:r>
          </w:p>
        </w:tc>
        <w:tc>
          <w:tcPr>
            <w:tcW w:w="1909"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Штучные элементы из искусственного или природного камня. Асфальтобетон типов Г и Д. </w:t>
            </w:r>
          </w:p>
        </w:tc>
        <w:tc>
          <w:tcPr>
            <w:tcW w:w="1948"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w:t>
            </w:r>
          </w:p>
        </w:tc>
        <w:tc>
          <w:tcPr>
            <w:tcW w:w="1929"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F02D5D" w:rsidRPr="00B31E8E" w:rsidRDefault="00F02D5D">
            <w:pPr>
              <w:spacing w:after="0" w:line="240" w:lineRule="auto"/>
              <w:jc w:val="both"/>
              <w:rPr>
                <w:rFonts w:ascii="Times New Roman" w:hAnsi="Times New Roman"/>
                <w:sz w:val="28"/>
                <w:szCs w:val="28"/>
              </w:rPr>
            </w:pPr>
            <w:r w:rsidRPr="00B31E8E">
              <w:rPr>
                <w:rFonts w:ascii="Times New Roman" w:hAnsi="Times New Roman"/>
                <w:sz w:val="28"/>
                <w:szCs w:val="28"/>
              </w:rPr>
              <w:t>Асфальтобетон типов В, Г, Д</w:t>
            </w:r>
          </w:p>
        </w:tc>
      </w:tr>
    </w:tbl>
    <w:p w:rsidR="00F02D5D" w:rsidRPr="00B31E8E" w:rsidRDefault="00F02D5D" w:rsidP="00F02D5D">
      <w:pPr>
        <w:spacing w:after="0" w:line="240" w:lineRule="auto"/>
        <w:jc w:val="both"/>
        <w:rPr>
          <w:rFonts w:ascii="Times New Roman" w:hAnsi="Times New Roman"/>
          <w:sz w:val="28"/>
          <w:szCs w:val="28"/>
        </w:rPr>
      </w:pPr>
    </w:p>
    <w:p w:rsidR="00F02D5D" w:rsidRDefault="00F02D5D" w:rsidP="00F02D5D">
      <w:pPr>
        <w:spacing w:after="0" w:line="240" w:lineRule="auto"/>
        <w:jc w:val="both"/>
        <w:rPr>
          <w:rFonts w:ascii="Times New Roman" w:hAnsi="Times New Roman"/>
          <w:sz w:val="28"/>
          <w:szCs w:val="28"/>
        </w:rPr>
      </w:pPr>
    </w:p>
    <w:p w:rsidR="000769A5" w:rsidRDefault="000769A5" w:rsidP="00F02D5D">
      <w:pPr>
        <w:spacing w:after="0" w:line="240" w:lineRule="auto"/>
        <w:jc w:val="both"/>
        <w:rPr>
          <w:rFonts w:ascii="Times New Roman" w:hAnsi="Times New Roman"/>
          <w:sz w:val="28"/>
          <w:szCs w:val="28"/>
        </w:rPr>
      </w:pPr>
    </w:p>
    <w:p w:rsidR="000769A5" w:rsidRDefault="000769A5" w:rsidP="00F02D5D">
      <w:pPr>
        <w:spacing w:after="0" w:line="240" w:lineRule="auto"/>
        <w:jc w:val="both"/>
        <w:rPr>
          <w:rFonts w:ascii="Times New Roman" w:hAnsi="Times New Roman"/>
          <w:sz w:val="28"/>
          <w:szCs w:val="28"/>
        </w:rPr>
      </w:pPr>
    </w:p>
    <w:p w:rsidR="000769A5" w:rsidRDefault="000769A5" w:rsidP="00F02D5D">
      <w:pPr>
        <w:spacing w:after="0" w:line="240" w:lineRule="auto"/>
        <w:jc w:val="both"/>
        <w:rPr>
          <w:rFonts w:ascii="Times New Roman" w:hAnsi="Times New Roman"/>
          <w:sz w:val="28"/>
          <w:szCs w:val="28"/>
        </w:rPr>
      </w:pPr>
    </w:p>
    <w:p w:rsidR="000769A5" w:rsidRDefault="000769A5" w:rsidP="00F02D5D">
      <w:pPr>
        <w:spacing w:after="0" w:line="240" w:lineRule="auto"/>
        <w:jc w:val="both"/>
        <w:rPr>
          <w:rFonts w:ascii="Times New Roman" w:hAnsi="Times New Roman"/>
          <w:sz w:val="28"/>
          <w:szCs w:val="28"/>
        </w:rPr>
      </w:pPr>
    </w:p>
    <w:p w:rsidR="000769A5" w:rsidRDefault="000769A5"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A705E" w:rsidRDefault="00FA705E"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0769A5">
      <w:pPr>
        <w:spacing w:after="0" w:line="240" w:lineRule="auto"/>
        <w:ind w:left="5529"/>
        <w:jc w:val="center"/>
        <w:rPr>
          <w:rFonts w:ascii="Times New Roman" w:hAnsi="Times New Roman"/>
          <w:sz w:val="28"/>
          <w:szCs w:val="28"/>
        </w:rPr>
      </w:pPr>
      <w:r w:rsidRPr="00B31E8E">
        <w:rPr>
          <w:rFonts w:ascii="Times New Roman" w:hAnsi="Times New Roman"/>
          <w:sz w:val="28"/>
          <w:szCs w:val="28"/>
        </w:rPr>
        <w:t>Приложение № 6</w:t>
      </w:r>
      <w:r w:rsidRPr="00B31E8E">
        <w:rPr>
          <w:rFonts w:ascii="Times New Roman" w:hAnsi="Times New Roman"/>
          <w:sz w:val="28"/>
          <w:szCs w:val="28"/>
        </w:rPr>
        <w:br/>
        <w:t>к Правилам благоустройства территории</w:t>
      </w:r>
      <w:r w:rsidRPr="00B31E8E">
        <w:rPr>
          <w:rFonts w:ascii="Times New Roman" w:hAnsi="Times New Roman"/>
          <w:sz w:val="28"/>
          <w:szCs w:val="28"/>
        </w:rPr>
        <w:br/>
      </w:r>
      <w:r w:rsidR="008B1E1D">
        <w:rPr>
          <w:rFonts w:ascii="Times New Roman" w:hAnsi="Times New Roman"/>
          <w:sz w:val="28"/>
          <w:szCs w:val="28"/>
        </w:rPr>
        <w:t>Переясловск</w:t>
      </w:r>
      <w:r w:rsidRPr="00B31E8E">
        <w:rPr>
          <w:rFonts w:ascii="Times New Roman" w:hAnsi="Times New Roman"/>
          <w:sz w:val="28"/>
          <w:szCs w:val="28"/>
        </w:rPr>
        <w:t>ого сельского</w:t>
      </w:r>
      <w:r w:rsidRPr="00B31E8E">
        <w:rPr>
          <w:rFonts w:ascii="Times New Roman" w:hAnsi="Times New Roman"/>
          <w:sz w:val="28"/>
          <w:szCs w:val="28"/>
        </w:rPr>
        <w:br/>
        <w:t>поселения Брюховецкого района</w:t>
      </w:r>
      <w:r w:rsidRPr="00B31E8E">
        <w:rPr>
          <w:rFonts w:ascii="Times New Roman" w:hAnsi="Times New Roman"/>
          <w:sz w:val="28"/>
          <w:szCs w:val="28"/>
        </w:rPr>
        <w:br/>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jc w:val="center"/>
        <w:rPr>
          <w:rFonts w:ascii="Times New Roman" w:hAnsi="Times New Roman"/>
          <w:b/>
          <w:sz w:val="28"/>
          <w:szCs w:val="28"/>
        </w:rPr>
      </w:pPr>
      <w:r w:rsidRPr="00B31E8E">
        <w:rPr>
          <w:rFonts w:ascii="Times New Roman" w:hAnsi="Times New Roman"/>
          <w:b/>
          <w:sz w:val="28"/>
          <w:szCs w:val="28"/>
        </w:rPr>
        <w:t>Рекомендации по применению каталога цветов по RAL CLASSIC</w:t>
      </w: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 Рекомендации отделки фасадов зданий, строений и сооружений по цветовому решению в соответствии с каталогом цветов по RAL CLASSIC:</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 стены: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1013 - белая устрица,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1014 - слоновая кость,</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1015 - светлая слоновая кость,</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1047 - телегрей 4,</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8000 - зелено-коричневый,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8001 - охра коричневая,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8002 - сигнально-коричневый,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8003 - глиняный коричневый,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9003 - сигнальный белый,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9002 - светло-серый,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9001 - кремово-белый,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7034 - желто-серый,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 7033 - цементно-белый,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7032 - галечно-белый,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7001 - серебристо-серый,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7002 - оливково-серый,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7003 - серый мох,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7004 - сигнально-серый;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2) выступающие части фасада – белый;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 цоколь:</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7036 - платиново-серый,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7037 - пыльно-серый,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7038 - агатовый серый,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7039 - кварцевый серый,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7040 - серое окно,</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7001 - серебристо-серый,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7002 - оливково-серый,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7003 - серый мох,</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7004 - сигнальный серый,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7031 - сине-серый,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7032 - галечный серый,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7033 - цементно-серый,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7034 - желто-серый,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7035 - светло-серый;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 кровля: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3005 - винно-красный,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3007 - темно-красный,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3009 - оксид красный,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7004 - сигнальный серый, 8004 - медно-коричневый, 8007 - палево-коричневый, 8000 - зелено-коричневый,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8011 - орехово-коричневый,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8014 - сепия коричневая,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8028 - терракотовый.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Цветовое решение кровли: светло-серый, темно-зеленый применять в зонах сложившейся застройки, где указанные цветовые решения имеются.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2. Рекомендации отделки фасадов 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проемов, остекления, водосточных труб производить по цветовому решению в соответствии с каталогом цветов по RAL CLASSIC:</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 оконные рамы:</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9010 - белый,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8001 - охра коричневая,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8002 - сигнальный коричневый,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8003 - глиняный коричневый,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7047 - телегрей 4,</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8007 - палево-коричневый,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8008 - оливково-коричневый;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2) тонирование стекла: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9006 - бело-алюминиевый,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9018 - папирусно-белый,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1035 - перламутрово-бежевый,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1036 - перламутрово-золотой;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 водосточные трубы, желоба (под цвет кровли):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9010 - белый,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3005 - винно-красный,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3007 - темно-красный,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3009 - оксид красный,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8004 - медно-коричневый,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8007 - палево-коричневый,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8008 - оливково-коричневый,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8011 - орехово-коричневый.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 На главных фасадах зданий, строений и сооружений рекомендуется предусматривать адресные аншлаги по цветовому решению в соответствии с каталогом цветов по RAL CLASSIC:</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6004 - сине-зеленый (фон),</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5020 - океанская синь (фон),</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9010 - белый (буквы, цифры, рамки).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 На фасадах зданий, строений и сооружений рекомендуется размещать вывески (фон, буквы, рамки) в соответствии с колористическим и цветовым решением согласно каталогу цветов по RAL CLASSIC:</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1000 - зелено-бежевый,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1002 - желтый песок,</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1014 - слоновая кость,</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1016 - серо-желтый,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1018 - желтый цинк,</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1019 - серый бежевый,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1027 - желтое карри,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1035 - перламутрово-бежевый,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1036 - перламутрово-золотой,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2000 - желто-оранжевый,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2001 - красно-оранжевый,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2003 - оранжевая пастель,</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2009 - оранжевый глубокий,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2010 - оранжевый бледный,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2011 - глубоко оранжевый,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2012 - оранжевый лосось,</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2013 - перламутрово-оранжевый,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3000 - красное пламя,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3001 - красный,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3009 - красная окись,</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3012 - бежево-красный,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3015 - легкий розовый,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3017 - роза,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3027 - красная малина,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3032 - перламутрово-рубиновый,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4001 - красная сирень,</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4002 - фиолетовый красный,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 4003 - фиолетовый вереск,</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4005 - синяя сирень,</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4007 - фиолетово-пурпурный,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4008 - фиолетовый,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4009 - фиолетовая пастель,</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5000 - фиолетово-синий,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5001 - зеленый синий,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5003 - синий сапфир,</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5012 - легкий синий,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5013 - синий кобальт,</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5014 - синяя птица,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5018 - бирюзово-синий,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5019 - синий капри,</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5020 - синий океан,</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5024 - синяя пастель,</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6000 - зеленый воск,</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 6002 - зеленый лист,</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6003 - зеленая маслина,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6019 - зеленая пастель,</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6026 - зеленый опал,</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6027 - легкий зеленый,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6033 - бирюзовая мята,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7000 - серая белка,</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7001 - серое серебро,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7008 - хаки серый,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7021 - серо-черный,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9001 - сливочно-белый,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9002 - серо-белый,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9006 - белый алюминий,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9007 - серый алюминий, </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9010 – белый,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9018 - белый папирус.</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5. Колористика конструкций ограждений, малых архитектурных форм (урны, скамейки, парковые диваны и т.д.) не должна диссонировать с фасадами зданий, строений и сооружений и рекомендуется чтобы она соответствовала цветовым решениям в соответствии с каталогом цветов по RAL CLASSIC:</w:t>
      </w:r>
    </w:p>
    <w:p w:rsidR="00F02D5D" w:rsidRPr="00B31E8E" w:rsidRDefault="00F02D5D" w:rsidP="00F02D5D">
      <w:pPr>
        <w:spacing w:after="0" w:line="240" w:lineRule="auto"/>
        <w:jc w:val="both"/>
        <w:rPr>
          <w:rFonts w:ascii="Times New Roman" w:hAnsi="Times New Roman"/>
          <w:sz w:val="28"/>
          <w:szCs w:val="28"/>
        </w:rPr>
      </w:pPr>
      <w:r w:rsidRPr="00B31E8E">
        <w:rPr>
          <w:rFonts w:ascii="Times New Roman" w:hAnsi="Times New Roman"/>
          <w:sz w:val="28"/>
          <w:szCs w:val="28"/>
        </w:rPr>
        <w:t>урны, рамы, объявления:</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6004 - сине-зеленый,</w:t>
      </w: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9005 - черный чугун,</w:t>
      </w:r>
    </w:p>
    <w:p w:rsidR="00F02D5D" w:rsidRPr="00B31E8E" w:rsidRDefault="00F02D5D" w:rsidP="00F02D5D">
      <w:pPr>
        <w:spacing w:after="0" w:line="240" w:lineRule="auto"/>
        <w:ind w:firstLine="567"/>
        <w:rPr>
          <w:rFonts w:ascii="Times New Roman" w:hAnsi="Times New Roman"/>
          <w:sz w:val="28"/>
          <w:szCs w:val="28"/>
        </w:rPr>
      </w:pPr>
      <w:r w:rsidRPr="00B31E8E">
        <w:rPr>
          <w:rFonts w:ascii="Times New Roman" w:hAnsi="Times New Roman"/>
          <w:sz w:val="28"/>
          <w:szCs w:val="28"/>
        </w:rPr>
        <w:t>1036 - перламутрово-золотой (детали, вензель).</w:t>
      </w:r>
    </w:p>
    <w:p w:rsidR="0041452D" w:rsidRPr="00B31E8E" w:rsidRDefault="0041452D">
      <w:pPr>
        <w:rPr>
          <w:rFonts w:ascii="Times New Roman" w:hAnsi="Times New Roman"/>
          <w:sz w:val="28"/>
          <w:szCs w:val="28"/>
        </w:rPr>
      </w:pPr>
    </w:p>
    <w:sectPr w:rsidR="0041452D" w:rsidRPr="00B31E8E" w:rsidSect="00DD756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E705C"/>
    <w:rsid w:val="000769A5"/>
    <w:rsid w:val="000F592A"/>
    <w:rsid w:val="00101B8B"/>
    <w:rsid w:val="001A6CDB"/>
    <w:rsid w:val="002C6C38"/>
    <w:rsid w:val="0036360D"/>
    <w:rsid w:val="0041452D"/>
    <w:rsid w:val="00576042"/>
    <w:rsid w:val="005C36C9"/>
    <w:rsid w:val="00627506"/>
    <w:rsid w:val="00880DBE"/>
    <w:rsid w:val="008B1E1D"/>
    <w:rsid w:val="00926F34"/>
    <w:rsid w:val="00983084"/>
    <w:rsid w:val="00AE6202"/>
    <w:rsid w:val="00AE705C"/>
    <w:rsid w:val="00B31E8E"/>
    <w:rsid w:val="00C12788"/>
    <w:rsid w:val="00C178F5"/>
    <w:rsid w:val="00C841D0"/>
    <w:rsid w:val="00C9365A"/>
    <w:rsid w:val="00CD24D4"/>
    <w:rsid w:val="00DA2618"/>
    <w:rsid w:val="00DD7566"/>
    <w:rsid w:val="00E72842"/>
    <w:rsid w:val="00F02D5D"/>
    <w:rsid w:val="00FA70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D5D"/>
    <w:pPr>
      <w:suppressAutoHyphens/>
    </w:pPr>
    <w:rPr>
      <w:rFonts w:ascii="Calibri" w:eastAsia="Calibri" w:hAnsi="Calibri" w:cs="Times New Roman"/>
      <w:lang w:eastAsia="zh-CN"/>
    </w:rPr>
  </w:style>
  <w:style w:type="paragraph" w:styleId="1">
    <w:name w:val="heading 1"/>
    <w:basedOn w:val="a"/>
    <w:next w:val="a0"/>
    <w:link w:val="10"/>
    <w:qFormat/>
    <w:rsid w:val="00F02D5D"/>
    <w:pPr>
      <w:numPr>
        <w:numId w:val="2"/>
      </w:numPr>
      <w:spacing w:before="280" w:after="280" w:line="240" w:lineRule="auto"/>
      <w:outlineLvl w:val="0"/>
    </w:pPr>
    <w:rPr>
      <w:rFonts w:ascii="Times New Roman" w:eastAsia="Times New Roman" w:hAnsi="Times New Roman"/>
      <w:b/>
      <w:bCs/>
      <w:kern w:val="2"/>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02D5D"/>
    <w:rPr>
      <w:rFonts w:ascii="Times New Roman" w:eastAsia="Times New Roman" w:hAnsi="Times New Roman" w:cs="Times New Roman"/>
      <w:b/>
      <w:bCs/>
      <w:kern w:val="2"/>
      <w:sz w:val="48"/>
      <w:szCs w:val="48"/>
      <w:lang w:eastAsia="zh-CN"/>
    </w:rPr>
  </w:style>
  <w:style w:type="character" w:styleId="a4">
    <w:name w:val="Hyperlink"/>
    <w:semiHidden/>
    <w:unhideWhenUsed/>
    <w:rsid w:val="00F02D5D"/>
    <w:rPr>
      <w:color w:val="0000FF"/>
      <w:u w:val="single"/>
    </w:rPr>
  </w:style>
  <w:style w:type="character" w:styleId="a5">
    <w:name w:val="FollowedHyperlink"/>
    <w:semiHidden/>
    <w:unhideWhenUsed/>
    <w:rsid w:val="00F02D5D"/>
    <w:rPr>
      <w:color w:val="800080"/>
      <w:u w:val="single"/>
    </w:rPr>
  </w:style>
  <w:style w:type="paragraph" w:styleId="a0">
    <w:name w:val="Body Text"/>
    <w:basedOn w:val="a"/>
    <w:link w:val="a6"/>
    <w:semiHidden/>
    <w:unhideWhenUsed/>
    <w:rsid w:val="00F02D5D"/>
    <w:pPr>
      <w:spacing w:after="120"/>
    </w:pPr>
  </w:style>
  <w:style w:type="character" w:customStyle="1" w:styleId="a6">
    <w:name w:val="Основной текст Знак"/>
    <w:basedOn w:val="a1"/>
    <w:link w:val="a0"/>
    <w:semiHidden/>
    <w:rsid w:val="00F02D5D"/>
    <w:rPr>
      <w:rFonts w:ascii="Calibri" w:eastAsia="Calibri" w:hAnsi="Calibri" w:cs="Times New Roman"/>
      <w:lang w:eastAsia="zh-CN"/>
    </w:rPr>
  </w:style>
  <w:style w:type="paragraph" w:styleId="a7">
    <w:name w:val="Normal (Web)"/>
    <w:basedOn w:val="a"/>
    <w:semiHidden/>
    <w:unhideWhenUsed/>
    <w:rsid w:val="00F02D5D"/>
    <w:pPr>
      <w:spacing w:before="280" w:after="280" w:line="240" w:lineRule="auto"/>
    </w:pPr>
    <w:rPr>
      <w:rFonts w:ascii="Times New Roman" w:eastAsia="Times New Roman" w:hAnsi="Times New Roman"/>
      <w:sz w:val="24"/>
      <w:szCs w:val="24"/>
    </w:rPr>
  </w:style>
  <w:style w:type="paragraph" w:styleId="a8">
    <w:name w:val="header"/>
    <w:basedOn w:val="a"/>
    <w:link w:val="a9"/>
    <w:uiPriority w:val="99"/>
    <w:semiHidden/>
    <w:unhideWhenUsed/>
    <w:rsid w:val="00F02D5D"/>
    <w:pPr>
      <w:tabs>
        <w:tab w:val="center" w:pos="4677"/>
        <w:tab w:val="right" w:pos="9355"/>
      </w:tabs>
    </w:pPr>
  </w:style>
  <w:style w:type="character" w:customStyle="1" w:styleId="a9">
    <w:name w:val="Верхний колонтитул Знак"/>
    <w:basedOn w:val="a1"/>
    <w:link w:val="a8"/>
    <w:uiPriority w:val="99"/>
    <w:semiHidden/>
    <w:rsid w:val="00F02D5D"/>
    <w:rPr>
      <w:rFonts w:ascii="Calibri" w:eastAsia="Calibri" w:hAnsi="Calibri" w:cs="Times New Roman"/>
      <w:lang w:eastAsia="zh-CN"/>
    </w:rPr>
  </w:style>
  <w:style w:type="paragraph" w:styleId="aa">
    <w:name w:val="footer"/>
    <w:basedOn w:val="a"/>
    <w:link w:val="ab"/>
    <w:uiPriority w:val="99"/>
    <w:semiHidden/>
    <w:unhideWhenUsed/>
    <w:rsid w:val="00F02D5D"/>
    <w:pPr>
      <w:tabs>
        <w:tab w:val="center" w:pos="4677"/>
        <w:tab w:val="right" w:pos="9355"/>
      </w:tabs>
    </w:pPr>
  </w:style>
  <w:style w:type="character" w:customStyle="1" w:styleId="ab">
    <w:name w:val="Нижний колонтитул Знак"/>
    <w:basedOn w:val="a1"/>
    <w:link w:val="aa"/>
    <w:uiPriority w:val="99"/>
    <w:semiHidden/>
    <w:rsid w:val="00F02D5D"/>
    <w:rPr>
      <w:rFonts w:ascii="Calibri" w:eastAsia="Calibri" w:hAnsi="Calibri" w:cs="Times New Roman"/>
      <w:lang w:eastAsia="zh-CN"/>
    </w:rPr>
  </w:style>
  <w:style w:type="paragraph" w:styleId="ac">
    <w:name w:val="caption"/>
    <w:basedOn w:val="a"/>
    <w:semiHidden/>
    <w:unhideWhenUsed/>
    <w:qFormat/>
    <w:rsid w:val="00F02D5D"/>
    <w:pPr>
      <w:suppressLineNumbers/>
      <w:spacing w:before="120" w:after="120"/>
    </w:pPr>
    <w:rPr>
      <w:rFonts w:cs="Mangal"/>
      <w:i/>
      <w:iCs/>
      <w:sz w:val="24"/>
      <w:szCs w:val="24"/>
    </w:rPr>
  </w:style>
  <w:style w:type="paragraph" w:styleId="ad">
    <w:name w:val="List"/>
    <w:basedOn w:val="a0"/>
    <w:semiHidden/>
    <w:unhideWhenUsed/>
    <w:rsid w:val="00F02D5D"/>
    <w:rPr>
      <w:rFonts w:cs="Mangal"/>
    </w:rPr>
  </w:style>
  <w:style w:type="paragraph" w:styleId="ae">
    <w:name w:val="Title"/>
    <w:basedOn w:val="a"/>
    <w:next w:val="a0"/>
    <w:link w:val="af"/>
    <w:qFormat/>
    <w:rsid w:val="00F02D5D"/>
    <w:pPr>
      <w:keepNext/>
      <w:spacing w:before="240" w:after="120"/>
    </w:pPr>
    <w:rPr>
      <w:rFonts w:ascii="Arial" w:eastAsia="Microsoft YaHei" w:hAnsi="Arial" w:cs="Mangal"/>
      <w:sz w:val="28"/>
      <w:szCs w:val="28"/>
    </w:rPr>
  </w:style>
  <w:style w:type="character" w:customStyle="1" w:styleId="af">
    <w:name w:val="Название Знак"/>
    <w:basedOn w:val="a1"/>
    <w:link w:val="ae"/>
    <w:rsid w:val="00F02D5D"/>
    <w:rPr>
      <w:rFonts w:ascii="Arial" w:eastAsia="Microsoft YaHei" w:hAnsi="Arial" w:cs="Mangal"/>
      <w:sz w:val="28"/>
      <w:szCs w:val="28"/>
      <w:lang w:eastAsia="zh-CN"/>
    </w:rPr>
  </w:style>
  <w:style w:type="paragraph" w:styleId="af0">
    <w:name w:val="Balloon Text"/>
    <w:basedOn w:val="a"/>
    <w:link w:val="11"/>
    <w:semiHidden/>
    <w:unhideWhenUsed/>
    <w:rsid w:val="00F02D5D"/>
    <w:pPr>
      <w:spacing w:after="0" w:line="240" w:lineRule="auto"/>
    </w:pPr>
    <w:rPr>
      <w:rFonts w:ascii="Tahoma" w:hAnsi="Tahoma" w:cs="Tahoma"/>
      <w:sz w:val="16"/>
      <w:szCs w:val="16"/>
    </w:rPr>
  </w:style>
  <w:style w:type="character" w:customStyle="1" w:styleId="af1">
    <w:name w:val="Текст выноски Знак"/>
    <w:basedOn w:val="a1"/>
    <w:semiHidden/>
    <w:rsid w:val="00F02D5D"/>
    <w:rPr>
      <w:rFonts w:ascii="Tahoma" w:eastAsia="Calibri" w:hAnsi="Tahoma" w:cs="Tahoma"/>
      <w:sz w:val="16"/>
      <w:szCs w:val="16"/>
      <w:lang w:eastAsia="zh-CN"/>
    </w:rPr>
  </w:style>
  <w:style w:type="paragraph" w:styleId="af2">
    <w:name w:val="No Spacing"/>
    <w:uiPriority w:val="1"/>
    <w:qFormat/>
    <w:rsid w:val="00F02D5D"/>
    <w:pPr>
      <w:suppressAutoHyphens/>
      <w:spacing w:after="0" w:line="240" w:lineRule="auto"/>
    </w:pPr>
    <w:rPr>
      <w:rFonts w:ascii="Calibri" w:eastAsia="Calibri" w:hAnsi="Calibri" w:cs="Times New Roman"/>
      <w:lang w:eastAsia="zh-CN"/>
    </w:rPr>
  </w:style>
  <w:style w:type="paragraph" w:customStyle="1" w:styleId="af3">
    <w:name w:val="Знак"/>
    <w:basedOn w:val="a"/>
    <w:rsid w:val="00F02D5D"/>
    <w:pPr>
      <w:suppressAutoHyphens w:val="0"/>
      <w:spacing w:before="100" w:beforeAutospacing="1" w:after="100" w:afterAutospacing="1" w:line="240" w:lineRule="auto"/>
    </w:pPr>
    <w:rPr>
      <w:rFonts w:ascii="Tahoma" w:eastAsia="Times New Roman" w:hAnsi="Tahoma"/>
      <w:sz w:val="20"/>
      <w:szCs w:val="20"/>
      <w:lang w:val="en-US" w:eastAsia="en-US"/>
    </w:rPr>
  </w:style>
  <w:style w:type="paragraph" w:customStyle="1" w:styleId="12">
    <w:name w:val="Указатель1"/>
    <w:basedOn w:val="a"/>
    <w:rsid w:val="00F02D5D"/>
    <w:pPr>
      <w:suppressLineNumbers/>
    </w:pPr>
    <w:rPr>
      <w:rFonts w:cs="Mangal"/>
    </w:rPr>
  </w:style>
  <w:style w:type="paragraph" w:customStyle="1" w:styleId="consplustitle">
    <w:name w:val="consplustitle"/>
    <w:basedOn w:val="a"/>
    <w:rsid w:val="00F02D5D"/>
    <w:pPr>
      <w:spacing w:before="280" w:after="280" w:line="240" w:lineRule="auto"/>
    </w:pPr>
    <w:rPr>
      <w:rFonts w:ascii="Times New Roman" w:eastAsia="Times New Roman" w:hAnsi="Times New Roman"/>
      <w:sz w:val="24"/>
      <w:szCs w:val="24"/>
    </w:rPr>
  </w:style>
  <w:style w:type="paragraph" w:customStyle="1" w:styleId="a00">
    <w:name w:val="a0"/>
    <w:basedOn w:val="a"/>
    <w:rsid w:val="00F02D5D"/>
    <w:pPr>
      <w:spacing w:before="280" w:after="280" w:line="240" w:lineRule="auto"/>
    </w:pPr>
    <w:rPr>
      <w:rFonts w:ascii="Times New Roman" w:eastAsia="Times New Roman" w:hAnsi="Times New Roman"/>
      <w:sz w:val="24"/>
      <w:szCs w:val="24"/>
    </w:rPr>
  </w:style>
  <w:style w:type="paragraph" w:customStyle="1" w:styleId="conspluscell">
    <w:name w:val="conspluscell"/>
    <w:basedOn w:val="a"/>
    <w:rsid w:val="00F02D5D"/>
    <w:pPr>
      <w:spacing w:before="280" w:after="280" w:line="240" w:lineRule="auto"/>
    </w:pPr>
    <w:rPr>
      <w:rFonts w:ascii="Times New Roman" w:eastAsia="Times New Roman" w:hAnsi="Times New Roman"/>
      <w:sz w:val="24"/>
      <w:szCs w:val="24"/>
    </w:rPr>
  </w:style>
  <w:style w:type="paragraph" w:customStyle="1" w:styleId="a10">
    <w:name w:val="a1"/>
    <w:basedOn w:val="a"/>
    <w:rsid w:val="00F02D5D"/>
    <w:pPr>
      <w:spacing w:before="280" w:after="280" w:line="240" w:lineRule="auto"/>
    </w:pPr>
    <w:rPr>
      <w:rFonts w:ascii="Times New Roman" w:eastAsia="Times New Roman" w:hAnsi="Times New Roman"/>
      <w:sz w:val="24"/>
      <w:szCs w:val="24"/>
    </w:rPr>
  </w:style>
  <w:style w:type="paragraph" w:customStyle="1" w:styleId="consplusnonformat">
    <w:name w:val="consplusnonformat"/>
    <w:basedOn w:val="a"/>
    <w:rsid w:val="00F02D5D"/>
    <w:pPr>
      <w:spacing w:before="280" w:after="280" w:line="240" w:lineRule="auto"/>
    </w:pPr>
    <w:rPr>
      <w:rFonts w:ascii="Times New Roman" w:eastAsia="Times New Roman" w:hAnsi="Times New Roman"/>
      <w:sz w:val="24"/>
      <w:szCs w:val="24"/>
    </w:rPr>
  </w:style>
  <w:style w:type="paragraph" w:customStyle="1" w:styleId="af4">
    <w:name w:val="Содержимое таблицы"/>
    <w:basedOn w:val="a"/>
    <w:rsid w:val="00F02D5D"/>
    <w:pPr>
      <w:suppressLineNumbers/>
    </w:pPr>
  </w:style>
  <w:style w:type="paragraph" w:customStyle="1" w:styleId="af5">
    <w:name w:val="Заголовок таблицы"/>
    <w:basedOn w:val="af4"/>
    <w:rsid w:val="00F02D5D"/>
    <w:pPr>
      <w:jc w:val="center"/>
    </w:pPr>
    <w:rPr>
      <w:b/>
      <w:bCs/>
    </w:rPr>
  </w:style>
  <w:style w:type="paragraph" w:customStyle="1" w:styleId="Standard">
    <w:name w:val="Standard"/>
    <w:rsid w:val="00F02D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13">
    <w:name w:val="Текст1"/>
    <w:basedOn w:val="a"/>
    <w:rsid w:val="00F02D5D"/>
    <w:pPr>
      <w:suppressAutoHyphens w:val="0"/>
      <w:spacing w:after="0" w:line="240" w:lineRule="auto"/>
    </w:pPr>
    <w:rPr>
      <w:rFonts w:ascii="Courier New" w:eastAsia="Times New Roman" w:hAnsi="Courier New" w:cs="Courier New"/>
      <w:sz w:val="20"/>
      <w:szCs w:val="20"/>
      <w:lang w:eastAsia="ar-SA"/>
    </w:rPr>
  </w:style>
  <w:style w:type="paragraph" w:customStyle="1" w:styleId="af6">
    <w:name w:val="Прижатый влево"/>
    <w:basedOn w:val="a"/>
    <w:next w:val="a"/>
    <w:uiPriority w:val="99"/>
    <w:rsid w:val="00F02D5D"/>
    <w:pPr>
      <w:suppressAutoHyphens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02D5D"/>
    <w:pPr>
      <w:suppressAutoHyphens w:val="0"/>
      <w:spacing w:before="100" w:beforeAutospacing="1" w:after="100" w:afterAutospacing="1" w:line="240" w:lineRule="auto"/>
    </w:pPr>
    <w:rPr>
      <w:rFonts w:ascii="Tahoma" w:eastAsia="Times New Roman" w:hAnsi="Tahoma"/>
      <w:sz w:val="20"/>
      <w:szCs w:val="20"/>
      <w:lang w:val="en-US" w:eastAsia="en-US"/>
    </w:rPr>
  </w:style>
  <w:style w:type="character" w:customStyle="1" w:styleId="14">
    <w:name w:val="Основной шрифт абзаца1"/>
    <w:rsid w:val="00F02D5D"/>
  </w:style>
  <w:style w:type="character" w:customStyle="1" w:styleId="apple-converted-space">
    <w:name w:val="apple-converted-space"/>
    <w:basedOn w:val="14"/>
    <w:rsid w:val="00F02D5D"/>
  </w:style>
  <w:style w:type="character" w:customStyle="1" w:styleId="11">
    <w:name w:val="Текст выноски Знак1"/>
    <w:basedOn w:val="a1"/>
    <w:link w:val="af0"/>
    <w:semiHidden/>
    <w:locked/>
    <w:rsid w:val="00F02D5D"/>
    <w:rPr>
      <w:rFonts w:ascii="Tahoma" w:eastAsia="Calibri" w:hAnsi="Tahoma" w:cs="Tahoma"/>
      <w:sz w:val="16"/>
      <w:szCs w:val="16"/>
      <w:lang w:eastAsia="zh-CN"/>
    </w:rPr>
  </w:style>
  <w:style w:type="character" w:customStyle="1" w:styleId="af7">
    <w:name w:val="Гипертекстовая ссылка"/>
    <w:uiPriority w:val="99"/>
    <w:rsid w:val="00F02D5D"/>
    <w:rPr>
      <w:color w:val="106BBE"/>
    </w:rPr>
  </w:style>
  <w:style w:type="character" w:customStyle="1" w:styleId="af8">
    <w:name w:val="Сравнение редакций. Добавленный фрагмент"/>
    <w:uiPriority w:val="99"/>
    <w:rsid w:val="00F02D5D"/>
    <w:rPr>
      <w:color w:val="000000"/>
      <w:shd w:val="clear" w:color="auto" w:fill="C1D7FF"/>
    </w:rPr>
  </w:style>
  <w:style w:type="character" w:customStyle="1" w:styleId="s10">
    <w:name w:val="s_10"/>
    <w:basedOn w:val="a1"/>
    <w:rsid w:val="00F02D5D"/>
  </w:style>
  <w:style w:type="table" w:styleId="af9">
    <w:name w:val="Table Grid"/>
    <w:basedOn w:val="a2"/>
    <w:rsid w:val="00F02D5D"/>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213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018446/" TargetMode="External"/><Relationship Id="rId13" Type="http://schemas.openxmlformats.org/officeDocument/2006/relationships/hyperlink" Target="http://www.garant.ru/products/ipo/prime/doc/70018446/" TargetMode="External"/><Relationship Id="rId18" Type="http://schemas.openxmlformats.org/officeDocument/2006/relationships/hyperlink" Target="http://www.garant.ru/products/ipo/prime/doc/70018446/" TargetMode="External"/><Relationship Id="rId3" Type="http://schemas.openxmlformats.org/officeDocument/2006/relationships/settings" Target="settings.xml"/><Relationship Id="rId21" Type="http://schemas.openxmlformats.org/officeDocument/2006/relationships/hyperlink" Target="http://www.garant.ru/products/ipo/prime/doc/70018446/" TargetMode="External"/><Relationship Id="rId7" Type="http://schemas.openxmlformats.org/officeDocument/2006/relationships/hyperlink" Target="http://www.garant.ru/products/ipo/prime/doc/70018446/" TargetMode="External"/><Relationship Id="rId12" Type="http://schemas.openxmlformats.org/officeDocument/2006/relationships/hyperlink" Target="http://www.garant.ru/products/ipo/prime/doc/70018446/" TargetMode="External"/><Relationship Id="rId17" Type="http://schemas.openxmlformats.org/officeDocument/2006/relationships/hyperlink" Target="http://www.garant.ru/products/ipo/prime/doc/70018446/"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garant.ru/products/ipo/prime/doc/70018446/" TargetMode="External"/><Relationship Id="rId20" Type="http://schemas.openxmlformats.org/officeDocument/2006/relationships/hyperlink" Target="http://www.garant.ru/products/ipo/prime/doc/70018446/" TargetMode="External"/><Relationship Id="rId1" Type="http://schemas.openxmlformats.org/officeDocument/2006/relationships/numbering" Target="numbering.xml"/><Relationship Id="rId6" Type="http://schemas.openxmlformats.org/officeDocument/2006/relationships/hyperlink" Target="http://www.garant.ru/products/ipo/prime/doc/70018446/" TargetMode="External"/><Relationship Id="rId11" Type="http://schemas.openxmlformats.org/officeDocument/2006/relationships/hyperlink" Target="http://www.garant.ru/products/ipo/prime/doc/70018446/" TargetMode="External"/><Relationship Id="rId24"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hyperlink" Target="http://www.garant.ru/products/ipo/prime/doc/70018446/" TargetMode="External"/><Relationship Id="rId23" Type="http://schemas.openxmlformats.org/officeDocument/2006/relationships/fontTable" Target="fontTable.xml"/><Relationship Id="rId10" Type="http://schemas.openxmlformats.org/officeDocument/2006/relationships/hyperlink" Target="http://www.garant.ru/products/ipo/prime/doc/70018446/" TargetMode="External"/><Relationship Id="rId19" Type="http://schemas.openxmlformats.org/officeDocument/2006/relationships/hyperlink" Target="http://www.garant.ru/products/ipo/prime/doc/70018446/" TargetMode="External"/><Relationship Id="rId4" Type="http://schemas.openxmlformats.org/officeDocument/2006/relationships/webSettings" Target="webSettings.xml"/><Relationship Id="rId9" Type="http://schemas.openxmlformats.org/officeDocument/2006/relationships/hyperlink" Target="http://www.garant.ru/products/ipo/prime/doc/70018446/" TargetMode="External"/><Relationship Id="rId14" Type="http://schemas.openxmlformats.org/officeDocument/2006/relationships/hyperlink" Target="http://www.garant.ru/products/ipo/prime/doc/70018446/" TargetMode="External"/><Relationship Id="rId22" Type="http://schemas.openxmlformats.org/officeDocument/2006/relationships/hyperlink" Target="http://www.garant.ru/products/ipo/prime/doc/700184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33064</Words>
  <Characters>188468</Characters>
  <Application>Microsoft Office Word</Application>
  <DocSecurity>0</DocSecurity>
  <Lines>1570</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221090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Анатольевна</dc:creator>
  <cp:lastModifiedBy>MBU-Z</cp:lastModifiedBy>
  <cp:revision>2</cp:revision>
  <cp:lastPrinted>2019-11-29T05:42:00Z</cp:lastPrinted>
  <dcterms:created xsi:type="dcterms:W3CDTF">2022-08-31T11:37:00Z</dcterms:created>
  <dcterms:modified xsi:type="dcterms:W3CDTF">2022-08-31T11:37:00Z</dcterms:modified>
</cp:coreProperties>
</file>