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07" w:rsidRPr="003C4E16" w:rsidRDefault="00475907" w:rsidP="00F56CA8">
      <w:pPr>
        <w:jc w:val="right"/>
        <w:rPr>
          <w:b/>
          <w:bCs/>
          <w:sz w:val="28"/>
          <w:szCs w:val="28"/>
        </w:rPr>
      </w:pPr>
      <w:r w:rsidRPr="003C4E16">
        <w:rPr>
          <w:b/>
          <w:bCs/>
          <w:sz w:val="28"/>
          <w:szCs w:val="28"/>
        </w:rPr>
        <w:t>ПРОЕКТ</w:t>
      </w:r>
    </w:p>
    <w:p w:rsidR="00475907" w:rsidRPr="003C4E16" w:rsidRDefault="00475907" w:rsidP="00475907">
      <w:pPr>
        <w:jc w:val="both"/>
        <w:rPr>
          <w:b/>
          <w:bCs/>
          <w:sz w:val="28"/>
          <w:szCs w:val="28"/>
        </w:rPr>
      </w:pPr>
      <w:r w:rsidRPr="003C4E16">
        <w:rPr>
          <w:b/>
          <w:bCs/>
          <w:sz w:val="28"/>
          <w:szCs w:val="28"/>
        </w:rPr>
        <w:t>АДМИНИСТРАЦИЯ ПЕРЕЯСЛОВСКОГО СЕЛЬСКОГО ПОСЕЛЕНИЯ</w:t>
      </w:r>
    </w:p>
    <w:p w:rsidR="00475907" w:rsidRPr="003C4E16" w:rsidRDefault="00475907" w:rsidP="00475907">
      <w:pPr>
        <w:jc w:val="both"/>
        <w:rPr>
          <w:b/>
          <w:bCs/>
          <w:sz w:val="28"/>
          <w:szCs w:val="28"/>
        </w:rPr>
      </w:pPr>
      <w:r w:rsidRPr="003C4E16">
        <w:rPr>
          <w:b/>
          <w:bCs/>
          <w:sz w:val="28"/>
          <w:szCs w:val="28"/>
        </w:rPr>
        <w:tab/>
      </w:r>
      <w:r w:rsidRPr="003C4E16">
        <w:rPr>
          <w:b/>
          <w:bCs/>
          <w:sz w:val="28"/>
          <w:szCs w:val="28"/>
        </w:rPr>
        <w:tab/>
      </w:r>
      <w:r w:rsidRPr="003C4E16">
        <w:rPr>
          <w:b/>
          <w:bCs/>
          <w:sz w:val="28"/>
          <w:szCs w:val="28"/>
        </w:rPr>
        <w:tab/>
      </w:r>
      <w:r w:rsidRPr="003C4E16">
        <w:rPr>
          <w:b/>
          <w:bCs/>
          <w:sz w:val="28"/>
          <w:szCs w:val="28"/>
        </w:rPr>
        <w:tab/>
        <w:t>БРЮХОВЕЦКОГО РАЙОНА</w:t>
      </w:r>
    </w:p>
    <w:p w:rsidR="00475907" w:rsidRPr="003C4E16" w:rsidRDefault="00475907" w:rsidP="00475907">
      <w:pPr>
        <w:jc w:val="center"/>
        <w:rPr>
          <w:b/>
          <w:bCs/>
          <w:sz w:val="28"/>
          <w:szCs w:val="28"/>
        </w:rPr>
      </w:pPr>
    </w:p>
    <w:p w:rsidR="00475907" w:rsidRPr="003C4E16" w:rsidRDefault="00475907" w:rsidP="00475907">
      <w:pPr>
        <w:jc w:val="center"/>
        <w:rPr>
          <w:sz w:val="32"/>
          <w:szCs w:val="32"/>
        </w:rPr>
      </w:pPr>
      <w:r w:rsidRPr="003C4E16">
        <w:rPr>
          <w:b/>
          <w:bCs/>
          <w:sz w:val="32"/>
          <w:szCs w:val="32"/>
        </w:rPr>
        <w:t>ПОСТАНОВЛЕНИЕ</w:t>
      </w:r>
    </w:p>
    <w:p w:rsidR="00475907" w:rsidRPr="003C4E16" w:rsidRDefault="00475907" w:rsidP="00475907">
      <w:pPr>
        <w:ind w:firstLine="851"/>
        <w:jc w:val="center"/>
        <w:rPr>
          <w:sz w:val="32"/>
          <w:szCs w:val="32"/>
        </w:rPr>
      </w:pP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 xml:space="preserve">от ________  </w:t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  <w:t>№  ____</w:t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  <w:t xml:space="preserve">      ст-ца Переясловская</w:t>
      </w:r>
    </w:p>
    <w:p w:rsidR="00475907" w:rsidRPr="003C4E16" w:rsidRDefault="00475907" w:rsidP="00475907">
      <w:pPr>
        <w:ind w:firstLine="851"/>
        <w:jc w:val="center"/>
        <w:rPr>
          <w:b/>
          <w:bCs/>
          <w:sz w:val="28"/>
          <w:szCs w:val="28"/>
        </w:rPr>
      </w:pPr>
    </w:p>
    <w:p w:rsidR="00475907" w:rsidRDefault="00475907" w:rsidP="00475907">
      <w:pPr>
        <w:ind w:firstLine="851"/>
        <w:jc w:val="center"/>
        <w:rPr>
          <w:b/>
          <w:bCs/>
          <w:sz w:val="28"/>
          <w:szCs w:val="28"/>
        </w:rPr>
      </w:pPr>
    </w:p>
    <w:p w:rsidR="005960E0" w:rsidRPr="003C4E16" w:rsidRDefault="005960E0" w:rsidP="00475907">
      <w:pPr>
        <w:ind w:firstLine="851"/>
        <w:jc w:val="center"/>
        <w:rPr>
          <w:b/>
          <w:bCs/>
          <w:sz w:val="28"/>
          <w:szCs w:val="28"/>
        </w:rPr>
      </w:pPr>
    </w:p>
    <w:p w:rsidR="005960E0" w:rsidRDefault="005960E0" w:rsidP="005960E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Pr="00ED4585">
        <w:rPr>
          <w:b/>
          <w:sz w:val="28"/>
          <w:szCs w:val="28"/>
        </w:rPr>
        <w:t>, хранени</w:t>
      </w:r>
      <w:r>
        <w:rPr>
          <w:b/>
          <w:sz w:val="28"/>
          <w:szCs w:val="28"/>
        </w:rPr>
        <w:t>и</w:t>
      </w:r>
      <w:r w:rsidRPr="00ED458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использовании и в</w:t>
      </w:r>
      <w:r w:rsidRPr="00ED4585">
        <w:rPr>
          <w:b/>
          <w:sz w:val="28"/>
          <w:szCs w:val="28"/>
        </w:rPr>
        <w:t>осполнени</w:t>
      </w:r>
      <w:r>
        <w:rPr>
          <w:b/>
          <w:sz w:val="28"/>
          <w:szCs w:val="28"/>
        </w:rPr>
        <w:t>и</w:t>
      </w:r>
      <w:r w:rsidRPr="00ED4585">
        <w:rPr>
          <w:b/>
          <w:sz w:val="28"/>
          <w:szCs w:val="28"/>
        </w:rPr>
        <w:t xml:space="preserve"> </w:t>
      </w:r>
    </w:p>
    <w:p w:rsidR="005960E0" w:rsidRDefault="005960E0" w:rsidP="005960E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585">
        <w:rPr>
          <w:b/>
          <w:sz w:val="28"/>
          <w:szCs w:val="28"/>
        </w:rPr>
        <w:t xml:space="preserve">резерва материальных </w:t>
      </w:r>
      <w:r>
        <w:rPr>
          <w:b/>
          <w:sz w:val="28"/>
          <w:szCs w:val="28"/>
        </w:rPr>
        <w:t xml:space="preserve">ресурсов </w:t>
      </w:r>
      <w:r w:rsidRPr="00ED4585">
        <w:rPr>
          <w:b/>
          <w:sz w:val="28"/>
          <w:szCs w:val="28"/>
        </w:rPr>
        <w:t xml:space="preserve">для ликвидации </w:t>
      </w:r>
    </w:p>
    <w:p w:rsidR="005960E0" w:rsidRPr="00693691" w:rsidRDefault="005960E0" w:rsidP="005960E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585">
        <w:rPr>
          <w:b/>
          <w:sz w:val="28"/>
          <w:szCs w:val="28"/>
        </w:rPr>
        <w:t>чрезвычайных ситуаций</w:t>
      </w:r>
      <w:r>
        <w:rPr>
          <w:b/>
          <w:sz w:val="28"/>
          <w:szCs w:val="28"/>
        </w:rPr>
        <w:t xml:space="preserve"> природного и техногенного характера Переясловского сельского поселения Брюховецкого района</w:t>
      </w:r>
    </w:p>
    <w:p w:rsidR="005960E0" w:rsidRDefault="005960E0" w:rsidP="005960E0">
      <w:pPr>
        <w:keepNext/>
        <w:keepLines/>
        <w:jc w:val="both"/>
        <w:rPr>
          <w:sz w:val="28"/>
          <w:szCs w:val="28"/>
        </w:rPr>
      </w:pPr>
    </w:p>
    <w:p w:rsidR="005960E0" w:rsidRDefault="005960E0" w:rsidP="005960E0">
      <w:pPr>
        <w:keepNext/>
        <w:keepLines/>
        <w:jc w:val="both"/>
        <w:rPr>
          <w:sz w:val="28"/>
          <w:szCs w:val="28"/>
        </w:rPr>
      </w:pPr>
    </w:p>
    <w:p w:rsidR="005960E0" w:rsidRPr="00ED4585" w:rsidRDefault="005960E0" w:rsidP="005960E0">
      <w:pPr>
        <w:keepNext/>
        <w:keepLines/>
        <w:jc w:val="both"/>
        <w:rPr>
          <w:sz w:val="28"/>
          <w:szCs w:val="28"/>
        </w:rPr>
      </w:pPr>
    </w:p>
    <w:p w:rsidR="005960E0" w:rsidRPr="00ED4585" w:rsidRDefault="005960E0" w:rsidP="005960E0">
      <w:pPr>
        <w:ind w:firstLine="709"/>
        <w:jc w:val="both"/>
        <w:rPr>
          <w:sz w:val="28"/>
          <w:szCs w:val="28"/>
        </w:rPr>
      </w:pPr>
      <w:r w:rsidRPr="00ED4585">
        <w:rPr>
          <w:sz w:val="28"/>
          <w:szCs w:val="28"/>
        </w:rPr>
        <w:t>В соответствии с Федеральным законом от 21 декабря 1994 г</w:t>
      </w:r>
      <w:r>
        <w:rPr>
          <w:sz w:val="28"/>
          <w:szCs w:val="28"/>
        </w:rPr>
        <w:t xml:space="preserve">ода                  </w:t>
      </w:r>
      <w:r w:rsidRPr="00ED4585">
        <w:rPr>
          <w:sz w:val="28"/>
          <w:szCs w:val="28"/>
        </w:rPr>
        <w:t>№ 68-ФЗ «О защите населения и терр</w:t>
      </w:r>
      <w:r>
        <w:rPr>
          <w:sz w:val="28"/>
          <w:szCs w:val="28"/>
        </w:rPr>
        <w:t xml:space="preserve">иторий от чрезвычайных ситуаций </w:t>
      </w:r>
      <w:r w:rsidRPr="00ED4585">
        <w:rPr>
          <w:sz w:val="28"/>
          <w:szCs w:val="28"/>
        </w:rPr>
        <w:t>природ</w:t>
      </w:r>
      <w:r>
        <w:rPr>
          <w:sz w:val="28"/>
          <w:szCs w:val="28"/>
        </w:rPr>
        <w:t>ного и техногенного характера»,</w:t>
      </w:r>
      <w:r w:rsidRPr="00ED4585">
        <w:rPr>
          <w:sz w:val="28"/>
          <w:szCs w:val="28"/>
        </w:rPr>
        <w:t xml:space="preserve"> </w:t>
      </w:r>
      <w:r w:rsidRPr="00C9605F">
        <w:rPr>
          <w:sz w:val="28"/>
          <w:szCs w:val="28"/>
        </w:rPr>
        <w:t>постановлением главы администрации (губернатора) Краснодарско</w:t>
      </w:r>
      <w:r>
        <w:rPr>
          <w:sz w:val="28"/>
          <w:szCs w:val="28"/>
        </w:rPr>
        <w:t xml:space="preserve">го края от 25 октября 2005 года </w:t>
      </w:r>
      <w:r w:rsidRPr="00C9605F">
        <w:rPr>
          <w:sz w:val="28"/>
          <w:szCs w:val="28"/>
        </w:rPr>
        <w:t>№ 967 «О резерве материальных ресурсов Краснодарского края для ликвидации чрезвычайных ситуаций природного и техногенного характера»</w:t>
      </w:r>
      <w:r>
        <w:rPr>
          <w:sz w:val="28"/>
          <w:szCs w:val="28"/>
        </w:rPr>
        <w:t>,</w:t>
      </w:r>
      <w:r w:rsidRPr="00C96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ED4585">
        <w:rPr>
          <w:sz w:val="28"/>
          <w:szCs w:val="28"/>
        </w:rPr>
        <w:t xml:space="preserve">своевременного и </w:t>
      </w:r>
      <w:r>
        <w:rPr>
          <w:sz w:val="28"/>
          <w:szCs w:val="28"/>
        </w:rPr>
        <w:t xml:space="preserve">  </w:t>
      </w:r>
      <w:r w:rsidRPr="00ED4585">
        <w:rPr>
          <w:sz w:val="28"/>
          <w:szCs w:val="28"/>
        </w:rPr>
        <w:t>качественного обеспечения мероприятий по ликвидации чрезвычайных ситуаций и защите населен</w:t>
      </w:r>
      <w:r>
        <w:rPr>
          <w:sz w:val="28"/>
          <w:szCs w:val="28"/>
        </w:rPr>
        <w:t xml:space="preserve">ия </w:t>
      </w:r>
      <w:r w:rsidRPr="00ED458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ю:</w:t>
      </w:r>
    </w:p>
    <w:p w:rsidR="005960E0" w:rsidRPr="009E746C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E746C">
        <w:rPr>
          <w:sz w:val="28"/>
          <w:szCs w:val="28"/>
        </w:rPr>
        <w:t>Утвердить:</w:t>
      </w:r>
    </w:p>
    <w:p w:rsidR="005960E0" w:rsidRPr="00CE4F90" w:rsidRDefault="005960E0" w:rsidP="005960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 п</w:t>
      </w:r>
      <w:r w:rsidRPr="00CE4F90">
        <w:rPr>
          <w:sz w:val="28"/>
          <w:szCs w:val="28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</w:t>
      </w:r>
      <w:r>
        <w:rPr>
          <w:sz w:val="28"/>
          <w:szCs w:val="28"/>
        </w:rPr>
        <w:t xml:space="preserve">Переясловского </w:t>
      </w:r>
      <w:r w:rsidRPr="00CE4F90">
        <w:rPr>
          <w:sz w:val="28"/>
          <w:szCs w:val="28"/>
        </w:rPr>
        <w:t xml:space="preserve">сельского поселения </w:t>
      </w:r>
      <w:r w:rsidR="00B76BD5">
        <w:rPr>
          <w:sz w:val="28"/>
          <w:szCs w:val="28"/>
        </w:rPr>
        <w:t xml:space="preserve">                          </w:t>
      </w:r>
      <w:r w:rsidRPr="00CE4F90">
        <w:rPr>
          <w:sz w:val="28"/>
          <w:szCs w:val="28"/>
        </w:rPr>
        <w:t xml:space="preserve">(приложение </w:t>
      </w:r>
      <w:r w:rsidR="00B76BD5">
        <w:rPr>
          <w:sz w:val="28"/>
          <w:szCs w:val="28"/>
        </w:rPr>
        <w:t xml:space="preserve">№ </w:t>
      </w:r>
      <w:r w:rsidRPr="00CE4F90">
        <w:rPr>
          <w:sz w:val="28"/>
          <w:szCs w:val="28"/>
        </w:rPr>
        <w:t>1);</w:t>
      </w:r>
    </w:p>
    <w:p w:rsidR="005960E0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E746C">
        <w:rPr>
          <w:sz w:val="28"/>
          <w:szCs w:val="28"/>
        </w:rPr>
        <w:t>номенклатуру и объем резерва материальных ресурсов для л</w:t>
      </w:r>
      <w:r>
        <w:rPr>
          <w:sz w:val="28"/>
          <w:szCs w:val="28"/>
        </w:rPr>
        <w:t xml:space="preserve">иквидации чрезвычайных ситуаций </w:t>
      </w:r>
      <w:r w:rsidRPr="009E746C">
        <w:rPr>
          <w:sz w:val="28"/>
          <w:szCs w:val="28"/>
        </w:rPr>
        <w:t>природного и техн</w:t>
      </w:r>
      <w:r>
        <w:rPr>
          <w:sz w:val="28"/>
          <w:szCs w:val="28"/>
        </w:rPr>
        <w:t>огенного характера Переясловского</w:t>
      </w:r>
      <w:r w:rsidRPr="00FA5E1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(приложение </w:t>
      </w:r>
      <w:r w:rsidR="00B76BD5">
        <w:rPr>
          <w:sz w:val="28"/>
          <w:szCs w:val="28"/>
        </w:rPr>
        <w:t xml:space="preserve">№ </w:t>
      </w:r>
      <w:r w:rsidRPr="009E746C">
        <w:rPr>
          <w:sz w:val="28"/>
          <w:szCs w:val="28"/>
        </w:rPr>
        <w:t>2).</w:t>
      </w:r>
    </w:p>
    <w:p w:rsidR="005960E0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B1E8E">
        <w:rPr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</w:t>
      </w:r>
      <w:r>
        <w:rPr>
          <w:sz w:val="28"/>
          <w:szCs w:val="28"/>
        </w:rPr>
        <w:t>Переясловского</w:t>
      </w:r>
      <w:r w:rsidRPr="00A013D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Брюховецкого района </w:t>
      </w:r>
      <w:r w:rsidRPr="008B1E8E">
        <w:rPr>
          <w:sz w:val="28"/>
          <w:szCs w:val="28"/>
        </w:rPr>
        <w:t>производит</w:t>
      </w:r>
      <w:r>
        <w:rPr>
          <w:sz w:val="28"/>
          <w:szCs w:val="28"/>
        </w:rPr>
        <w:t>ь за счет средств бюджета поселения</w:t>
      </w:r>
      <w:r w:rsidRPr="008B1E8E">
        <w:rPr>
          <w:sz w:val="28"/>
          <w:szCs w:val="28"/>
        </w:rPr>
        <w:t>.</w:t>
      </w:r>
    </w:p>
    <w:p w:rsidR="005960E0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Информацию о создании, накоплении и использовании резервов материальных ресурсов предоставлять в отдел гражданской обороны и чрезвычайных ситуаций администрации муниципального образования Брюховецкий район по форме 2/РЕЗ ЧС два раза в год (по состоянию на                    1 января и 1 июля).</w:t>
      </w:r>
    </w:p>
    <w:p w:rsidR="005960E0" w:rsidRPr="00A356BE" w:rsidRDefault="005960E0" w:rsidP="005960E0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4. Признать утратившим силу </w:t>
      </w:r>
      <w:r w:rsidRPr="00D413E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Переясловского сельского поселения Брюховецкого района</w:t>
      </w:r>
      <w:r w:rsidRPr="00E72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9 января 2013 </w:t>
      </w:r>
      <w:r w:rsidRPr="00D413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 «О создании</w:t>
      </w:r>
      <w:r w:rsidRPr="00D413EA">
        <w:rPr>
          <w:sz w:val="28"/>
          <w:szCs w:val="28"/>
        </w:rPr>
        <w:t xml:space="preserve"> резерва материальных ресурсов </w:t>
      </w:r>
      <w:r>
        <w:rPr>
          <w:sz w:val="28"/>
          <w:szCs w:val="28"/>
        </w:rPr>
        <w:t>Переясловского</w:t>
      </w:r>
      <w:r w:rsidRPr="00E72420">
        <w:rPr>
          <w:sz w:val="28"/>
          <w:szCs w:val="28"/>
        </w:rPr>
        <w:t xml:space="preserve"> </w:t>
      </w:r>
      <w:r w:rsidRPr="00E72420">
        <w:rPr>
          <w:sz w:val="28"/>
          <w:szCs w:val="28"/>
        </w:rPr>
        <w:lastRenderedPageBreak/>
        <w:t>сельского поселения</w:t>
      </w:r>
      <w:r w:rsidRPr="00D413EA">
        <w:rPr>
          <w:sz w:val="28"/>
          <w:szCs w:val="28"/>
        </w:rPr>
        <w:t xml:space="preserve"> для ликвидации чрезвычайных си</w:t>
      </w:r>
      <w:r>
        <w:rPr>
          <w:sz w:val="28"/>
          <w:szCs w:val="28"/>
        </w:rPr>
        <w:t xml:space="preserve">туаций </w:t>
      </w:r>
      <w:r w:rsidRPr="00D413EA">
        <w:rPr>
          <w:sz w:val="28"/>
          <w:szCs w:val="28"/>
        </w:rPr>
        <w:t>приро</w:t>
      </w:r>
      <w:r>
        <w:rPr>
          <w:sz w:val="28"/>
          <w:szCs w:val="28"/>
        </w:rPr>
        <w:t>дного и техногенного характера».</w:t>
      </w:r>
    </w:p>
    <w:p w:rsidR="005960E0" w:rsidRDefault="005960E0" w:rsidP="005960E0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C4E16">
        <w:rPr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Суворовой Е.Ю. обнародовать и разместить настоящее постановление на </w:t>
      </w:r>
      <w:hyperlink r:id="rId8" w:history="1">
        <w:r w:rsidRPr="003C4E16">
          <w:rPr>
            <w:sz w:val="28"/>
            <w:szCs w:val="28"/>
          </w:rPr>
          <w:t xml:space="preserve">официальном </w:t>
        </w:r>
      </w:hyperlink>
      <w:r w:rsidRPr="003C4E16">
        <w:rPr>
          <w:sz w:val="28"/>
          <w:szCs w:val="28"/>
        </w:rPr>
        <w:t>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5960E0" w:rsidRPr="006A3AC2" w:rsidRDefault="005960E0" w:rsidP="005960E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6. </w:t>
      </w:r>
      <w:r w:rsidRPr="00BD2F0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BD2F01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BD2F01">
        <w:rPr>
          <w:sz w:val="28"/>
          <w:szCs w:val="28"/>
        </w:rPr>
        <w:t>.</w:t>
      </w:r>
      <w:r w:rsidRPr="00730CA9">
        <w:rPr>
          <w:sz w:val="28"/>
          <w:szCs w:val="28"/>
        </w:rPr>
        <w:t xml:space="preserve">    </w:t>
      </w:r>
    </w:p>
    <w:p w:rsidR="005960E0" w:rsidRPr="00F44EED" w:rsidRDefault="005960E0" w:rsidP="0059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44EED">
        <w:rPr>
          <w:sz w:val="28"/>
          <w:szCs w:val="28"/>
        </w:rPr>
        <w:t>Постановление вступает в</w:t>
      </w:r>
      <w:r>
        <w:rPr>
          <w:sz w:val="28"/>
          <w:szCs w:val="28"/>
        </w:rPr>
        <w:t xml:space="preserve"> силу со дня его подписания</w:t>
      </w:r>
      <w:r w:rsidRPr="000F3C9C">
        <w:rPr>
          <w:sz w:val="28"/>
          <w:szCs w:val="28"/>
        </w:rPr>
        <w:t>.</w:t>
      </w:r>
    </w:p>
    <w:p w:rsidR="005960E0" w:rsidRDefault="005960E0" w:rsidP="005960E0">
      <w:pPr>
        <w:jc w:val="center"/>
        <w:rPr>
          <w:b/>
          <w:sz w:val="28"/>
          <w:szCs w:val="28"/>
        </w:rPr>
      </w:pPr>
    </w:p>
    <w:p w:rsidR="005960E0" w:rsidRDefault="005960E0" w:rsidP="00475907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907" w:rsidRPr="003C4E16" w:rsidRDefault="00475907" w:rsidP="00475907">
      <w:pPr>
        <w:jc w:val="both"/>
        <w:rPr>
          <w:sz w:val="28"/>
          <w:szCs w:val="28"/>
        </w:rPr>
      </w:pPr>
    </w:p>
    <w:p w:rsidR="00475907" w:rsidRPr="003C4E16" w:rsidRDefault="00475907" w:rsidP="00475907">
      <w:pPr>
        <w:jc w:val="both"/>
        <w:rPr>
          <w:sz w:val="28"/>
          <w:szCs w:val="28"/>
        </w:rPr>
      </w:pPr>
      <w:r w:rsidRPr="003C4E16">
        <w:rPr>
          <w:sz w:val="28"/>
          <w:szCs w:val="28"/>
        </w:rPr>
        <w:t xml:space="preserve">Глава Переясловского </w:t>
      </w:r>
    </w:p>
    <w:p w:rsidR="00475907" w:rsidRPr="003C4E16" w:rsidRDefault="00475907" w:rsidP="00475907">
      <w:pPr>
        <w:jc w:val="both"/>
        <w:rPr>
          <w:sz w:val="28"/>
          <w:szCs w:val="28"/>
        </w:rPr>
      </w:pPr>
      <w:r w:rsidRPr="003C4E16">
        <w:rPr>
          <w:sz w:val="28"/>
          <w:szCs w:val="28"/>
        </w:rPr>
        <w:t>сельского поселения</w:t>
      </w:r>
    </w:p>
    <w:p w:rsidR="00475907" w:rsidRPr="003C4E16" w:rsidRDefault="00475907" w:rsidP="00475907">
      <w:pPr>
        <w:jc w:val="both"/>
        <w:rPr>
          <w:sz w:val="28"/>
          <w:szCs w:val="28"/>
        </w:rPr>
      </w:pPr>
      <w:r w:rsidRPr="003C4E16">
        <w:rPr>
          <w:sz w:val="28"/>
          <w:szCs w:val="28"/>
        </w:rPr>
        <w:t xml:space="preserve">Брюховецкого района </w:t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  <w:t>С.В.Неваленых</w:t>
      </w:r>
    </w:p>
    <w:p w:rsidR="00F56CA8" w:rsidRPr="003C4E16" w:rsidRDefault="00F56CA8" w:rsidP="00475907">
      <w:pPr>
        <w:jc w:val="both"/>
        <w:rPr>
          <w:sz w:val="28"/>
          <w:szCs w:val="28"/>
        </w:rPr>
      </w:pPr>
    </w:p>
    <w:p w:rsidR="00F56CA8" w:rsidRPr="003C4E16" w:rsidRDefault="00F56CA8" w:rsidP="00475907">
      <w:pPr>
        <w:jc w:val="both"/>
        <w:rPr>
          <w:sz w:val="28"/>
          <w:szCs w:val="28"/>
        </w:rPr>
      </w:pPr>
    </w:p>
    <w:p w:rsidR="00F56CA8" w:rsidRPr="003C4E16" w:rsidRDefault="00F56CA8" w:rsidP="00475907">
      <w:pPr>
        <w:jc w:val="both"/>
        <w:rPr>
          <w:sz w:val="28"/>
          <w:szCs w:val="28"/>
        </w:rPr>
      </w:pPr>
    </w:p>
    <w:p w:rsidR="00F56CA8" w:rsidRPr="003C4E16" w:rsidRDefault="00F56CA8" w:rsidP="00475907">
      <w:pPr>
        <w:jc w:val="both"/>
        <w:rPr>
          <w:sz w:val="28"/>
          <w:szCs w:val="28"/>
        </w:rPr>
      </w:pPr>
    </w:p>
    <w:p w:rsidR="00475907" w:rsidRPr="003C4E16" w:rsidRDefault="00475907" w:rsidP="00475907">
      <w:pPr>
        <w:jc w:val="both"/>
        <w:rPr>
          <w:sz w:val="28"/>
          <w:szCs w:val="28"/>
        </w:rPr>
      </w:pPr>
    </w:p>
    <w:p w:rsidR="00475907" w:rsidRDefault="00475907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5960E0" w:rsidRDefault="005960E0" w:rsidP="00475907">
      <w:pPr>
        <w:jc w:val="both"/>
        <w:rPr>
          <w:sz w:val="28"/>
          <w:szCs w:val="28"/>
        </w:rPr>
      </w:pPr>
    </w:p>
    <w:p w:rsidR="00475907" w:rsidRDefault="00475907" w:rsidP="0068263F">
      <w:pPr>
        <w:rPr>
          <w:sz w:val="28"/>
          <w:szCs w:val="28"/>
        </w:rPr>
      </w:pPr>
    </w:p>
    <w:p w:rsidR="00B76BD5" w:rsidRPr="003C4E16" w:rsidRDefault="00B76BD5" w:rsidP="0068263F">
      <w:pPr>
        <w:rPr>
          <w:sz w:val="28"/>
          <w:szCs w:val="28"/>
        </w:rPr>
      </w:pPr>
    </w:p>
    <w:p w:rsidR="00475907" w:rsidRPr="003C4E16" w:rsidRDefault="00475907" w:rsidP="005960E0">
      <w:pPr>
        <w:jc w:val="center"/>
        <w:rPr>
          <w:b/>
          <w:sz w:val="28"/>
          <w:szCs w:val="28"/>
        </w:rPr>
      </w:pPr>
      <w:r w:rsidRPr="003C4E16">
        <w:rPr>
          <w:b/>
          <w:sz w:val="28"/>
          <w:szCs w:val="28"/>
        </w:rPr>
        <w:lastRenderedPageBreak/>
        <w:t>ЛИСТ СОГЛАСОВАНИЯ</w:t>
      </w:r>
    </w:p>
    <w:p w:rsidR="005960E0" w:rsidRDefault="00475907" w:rsidP="005960E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C4E16">
        <w:rPr>
          <w:sz w:val="28"/>
          <w:szCs w:val="28"/>
        </w:rPr>
        <w:t>постановление администрации Переясловского сельского поселения Брюховецкого района от _____________ № ____ «</w:t>
      </w:r>
      <w:r w:rsidR="005960E0" w:rsidRPr="005960E0">
        <w:rPr>
          <w:sz w:val="28"/>
          <w:szCs w:val="28"/>
        </w:rPr>
        <w:t>О создании, хранении</w:t>
      </w:r>
      <w:r w:rsidR="005960E0">
        <w:rPr>
          <w:sz w:val="28"/>
          <w:szCs w:val="28"/>
        </w:rPr>
        <w:t>,</w:t>
      </w:r>
    </w:p>
    <w:p w:rsidR="005960E0" w:rsidRPr="005960E0" w:rsidRDefault="005960E0" w:rsidP="005960E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60E0">
        <w:rPr>
          <w:sz w:val="28"/>
          <w:szCs w:val="28"/>
        </w:rPr>
        <w:t>использовании и восполнении резерва материальных ресурсов для ликвидации</w:t>
      </w:r>
    </w:p>
    <w:p w:rsidR="00475907" w:rsidRPr="005960E0" w:rsidRDefault="005960E0" w:rsidP="005960E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60E0">
        <w:rPr>
          <w:sz w:val="28"/>
          <w:szCs w:val="28"/>
        </w:rPr>
        <w:t>чрезвычайных ситуаций природного и техногенного характера Переясловского сельского поселения Брюховецкого района</w:t>
      </w:r>
      <w:r w:rsidR="00475907" w:rsidRPr="003C4E16">
        <w:rPr>
          <w:lang w:bidi="ru-RU"/>
        </w:rPr>
        <w:t>»</w:t>
      </w:r>
    </w:p>
    <w:p w:rsidR="00475907" w:rsidRPr="003C4E16" w:rsidRDefault="00475907" w:rsidP="00475907">
      <w:pPr>
        <w:jc w:val="center"/>
        <w:rPr>
          <w:sz w:val="28"/>
          <w:szCs w:val="28"/>
        </w:rPr>
      </w:pPr>
    </w:p>
    <w:p w:rsidR="00475907" w:rsidRPr="003C4E16" w:rsidRDefault="00475907" w:rsidP="00475907">
      <w:pPr>
        <w:pStyle w:val="ac"/>
        <w:rPr>
          <w:rFonts w:ascii="Times New Roman" w:hAnsi="Times New Roman"/>
          <w:bCs/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>Проект внесен:</w:t>
      </w:r>
    </w:p>
    <w:p w:rsidR="00475907" w:rsidRPr="003C4E16" w:rsidRDefault="00475907" w:rsidP="0047590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C4E16">
        <w:rPr>
          <w:rFonts w:ascii="Times New Roman" w:hAnsi="Times New Roman"/>
          <w:sz w:val="28"/>
          <w:szCs w:val="28"/>
        </w:rPr>
        <w:t xml:space="preserve">Главой Переясловского </w:t>
      </w:r>
    </w:p>
    <w:p w:rsidR="00475907" w:rsidRPr="003C4E16" w:rsidRDefault="00475907" w:rsidP="0047590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C4E16">
        <w:rPr>
          <w:rFonts w:ascii="Times New Roman" w:hAnsi="Times New Roman"/>
          <w:sz w:val="28"/>
          <w:szCs w:val="28"/>
        </w:rPr>
        <w:t>сельского поселения</w:t>
      </w:r>
    </w:p>
    <w:p w:rsidR="00475907" w:rsidRPr="003C4E16" w:rsidRDefault="00475907" w:rsidP="00475907">
      <w:pPr>
        <w:pStyle w:val="ConsNonformat"/>
        <w:widowControl/>
        <w:tabs>
          <w:tab w:val="right" w:pos="9639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3C4E16">
        <w:rPr>
          <w:rFonts w:ascii="Times New Roman" w:hAnsi="Times New Roman"/>
          <w:sz w:val="28"/>
          <w:szCs w:val="28"/>
        </w:rPr>
        <w:t>Брюховецкого района                                                                         С.В.Неваленых</w:t>
      </w: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>Составитель проекта:</w:t>
      </w: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 xml:space="preserve">Главный специалист, юрист  </w:t>
      </w: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 xml:space="preserve">администрации Переясловского </w:t>
      </w: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>сельского поселения Брюховецкого района</w:t>
      </w:r>
      <w:r w:rsidRPr="003C4E16">
        <w:rPr>
          <w:sz w:val="28"/>
          <w:szCs w:val="28"/>
        </w:rPr>
        <w:tab/>
        <w:t xml:space="preserve">   </w:t>
      </w:r>
      <w:r w:rsidRPr="003C4E16">
        <w:rPr>
          <w:sz w:val="28"/>
          <w:szCs w:val="28"/>
        </w:rPr>
        <w:tab/>
      </w:r>
      <w:r w:rsidRPr="003C4E16">
        <w:rPr>
          <w:sz w:val="28"/>
          <w:szCs w:val="28"/>
        </w:rPr>
        <w:tab/>
        <w:t xml:space="preserve">      Е.А. Колесникова</w:t>
      </w: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>Проект согласован:</w:t>
      </w: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>Заместитель главы  администрации</w:t>
      </w: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>Переясловского сельского поселения</w:t>
      </w:r>
    </w:p>
    <w:p w:rsidR="00475907" w:rsidRPr="003C4E16" w:rsidRDefault="00475907" w:rsidP="00475907">
      <w:pPr>
        <w:tabs>
          <w:tab w:val="right" w:pos="9639"/>
        </w:tabs>
        <w:rPr>
          <w:sz w:val="28"/>
          <w:szCs w:val="28"/>
        </w:rPr>
      </w:pPr>
      <w:r w:rsidRPr="003C4E16">
        <w:rPr>
          <w:sz w:val="28"/>
          <w:szCs w:val="28"/>
        </w:rPr>
        <w:t xml:space="preserve">Брюховецкого района </w:t>
      </w:r>
      <w:r w:rsidRPr="003C4E16">
        <w:rPr>
          <w:sz w:val="28"/>
          <w:szCs w:val="28"/>
        </w:rPr>
        <w:tab/>
        <w:t>О.А. Компаниец</w:t>
      </w:r>
    </w:p>
    <w:p w:rsidR="00475907" w:rsidRPr="003C4E16" w:rsidRDefault="00475907" w:rsidP="00475907">
      <w:pPr>
        <w:tabs>
          <w:tab w:val="right" w:pos="9639"/>
        </w:tabs>
        <w:rPr>
          <w:sz w:val="28"/>
          <w:szCs w:val="28"/>
        </w:rPr>
      </w:pPr>
    </w:p>
    <w:p w:rsidR="00475907" w:rsidRPr="003C4E16" w:rsidRDefault="00475907" w:rsidP="00475907">
      <w:pPr>
        <w:tabs>
          <w:tab w:val="right" w:pos="9639"/>
        </w:tabs>
        <w:rPr>
          <w:sz w:val="28"/>
          <w:szCs w:val="28"/>
        </w:rPr>
      </w:pPr>
    </w:p>
    <w:p w:rsidR="00475907" w:rsidRPr="003C4E16" w:rsidRDefault="00475907" w:rsidP="00475907">
      <w:pPr>
        <w:tabs>
          <w:tab w:val="right" w:pos="9639"/>
        </w:tabs>
        <w:rPr>
          <w:sz w:val="28"/>
          <w:szCs w:val="28"/>
        </w:rPr>
      </w:pPr>
      <w:r w:rsidRPr="003C4E16">
        <w:rPr>
          <w:sz w:val="28"/>
          <w:szCs w:val="28"/>
        </w:rPr>
        <w:t>Главный специалист администрации</w:t>
      </w:r>
    </w:p>
    <w:p w:rsidR="00475907" w:rsidRPr="003C4E16" w:rsidRDefault="00475907" w:rsidP="00475907">
      <w:pPr>
        <w:tabs>
          <w:tab w:val="right" w:pos="9639"/>
        </w:tabs>
        <w:rPr>
          <w:sz w:val="28"/>
          <w:szCs w:val="28"/>
        </w:rPr>
      </w:pPr>
      <w:r w:rsidRPr="003C4E16">
        <w:rPr>
          <w:sz w:val="28"/>
          <w:szCs w:val="28"/>
        </w:rPr>
        <w:t>Переясловского сельского поселения</w:t>
      </w:r>
    </w:p>
    <w:p w:rsidR="00475907" w:rsidRPr="003C4E16" w:rsidRDefault="00475907" w:rsidP="00475907">
      <w:pPr>
        <w:tabs>
          <w:tab w:val="right" w:pos="9639"/>
        </w:tabs>
        <w:rPr>
          <w:sz w:val="28"/>
          <w:szCs w:val="28"/>
        </w:rPr>
      </w:pPr>
      <w:r w:rsidRPr="003C4E16">
        <w:rPr>
          <w:sz w:val="28"/>
          <w:szCs w:val="28"/>
        </w:rPr>
        <w:t xml:space="preserve">Брюховецкого района </w:t>
      </w:r>
      <w:r w:rsidRPr="003C4E16">
        <w:rPr>
          <w:sz w:val="28"/>
          <w:szCs w:val="28"/>
        </w:rPr>
        <w:tab/>
        <w:t xml:space="preserve"> Е.Ю.Суворова</w:t>
      </w:r>
    </w:p>
    <w:p w:rsidR="00475907" w:rsidRPr="003C4E16" w:rsidRDefault="00475907" w:rsidP="00475907">
      <w:pPr>
        <w:tabs>
          <w:tab w:val="right" w:pos="9639"/>
        </w:tabs>
        <w:rPr>
          <w:sz w:val="28"/>
          <w:szCs w:val="28"/>
        </w:rPr>
      </w:pPr>
    </w:p>
    <w:p w:rsidR="00475907" w:rsidRPr="003C4E16" w:rsidRDefault="00475907" w:rsidP="00475907">
      <w:pPr>
        <w:tabs>
          <w:tab w:val="right" w:pos="9639"/>
        </w:tabs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b/>
          <w:sz w:val="28"/>
          <w:szCs w:val="28"/>
        </w:rPr>
      </w:pPr>
    </w:p>
    <w:p w:rsidR="00475907" w:rsidRPr="003C4E16" w:rsidRDefault="00475907" w:rsidP="00475907">
      <w:pPr>
        <w:jc w:val="center"/>
        <w:rPr>
          <w:b/>
          <w:sz w:val="28"/>
          <w:szCs w:val="28"/>
        </w:rPr>
      </w:pPr>
      <w:r w:rsidRPr="003C4E16">
        <w:rPr>
          <w:b/>
          <w:sz w:val="28"/>
          <w:szCs w:val="28"/>
        </w:rPr>
        <w:lastRenderedPageBreak/>
        <w:t>ЗАЯВКА</w:t>
      </w:r>
      <w:r w:rsidRPr="003C4E16">
        <w:rPr>
          <w:b/>
          <w:sz w:val="28"/>
          <w:szCs w:val="28"/>
        </w:rPr>
        <w:br/>
        <w:t>К ПОСТАНОВЛЕНИЮ</w:t>
      </w:r>
    </w:p>
    <w:p w:rsidR="00475907" w:rsidRPr="003C4E16" w:rsidRDefault="00475907" w:rsidP="00475907">
      <w:pPr>
        <w:jc w:val="center"/>
        <w:rPr>
          <w:b/>
          <w:sz w:val="28"/>
          <w:szCs w:val="28"/>
        </w:rPr>
      </w:pPr>
    </w:p>
    <w:p w:rsidR="00475907" w:rsidRPr="003C4E16" w:rsidRDefault="00475907" w:rsidP="00475907">
      <w:pPr>
        <w:jc w:val="center"/>
        <w:rPr>
          <w:b/>
          <w:sz w:val="28"/>
          <w:szCs w:val="28"/>
        </w:rPr>
      </w:pPr>
    </w:p>
    <w:p w:rsidR="005960E0" w:rsidRPr="005960E0" w:rsidRDefault="00475907" w:rsidP="005960E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960E0">
        <w:rPr>
          <w:b/>
          <w:sz w:val="28"/>
          <w:szCs w:val="28"/>
        </w:rPr>
        <w:t>Наименование постановления:</w:t>
      </w:r>
      <w:r w:rsidRPr="005960E0">
        <w:rPr>
          <w:sz w:val="28"/>
          <w:szCs w:val="28"/>
        </w:rPr>
        <w:t xml:space="preserve"> «</w:t>
      </w:r>
      <w:r w:rsidR="005960E0" w:rsidRPr="005960E0">
        <w:rPr>
          <w:sz w:val="28"/>
          <w:szCs w:val="28"/>
        </w:rPr>
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 Переясловского сельского поселения Брюховецкого района»</w:t>
      </w:r>
    </w:p>
    <w:p w:rsidR="00475907" w:rsidRPr="005960E0" w:rsidRDefault="00475907" w:rsidP="005960E0">
      <w:pPr>
        <w:spacing w:line="0" w:lineRule="atLeast"/>
        <w:ind w:right="-259"/>
        <w:rPr>
          <w:sz w:val="28"/>
          <w:szCs w:val="28"/>
        </w:rPr>
      </w:pPr>
    </w:p>
    <w:p w:rsidR="00475907" w:rsidRPr="003C4E16" w:rsidRDefault="00475907" w:rsidP="00475907">
      <w:pPr>
        <w:jc w:val="both"/>
        <w:rPr>
          <w:sz w:val="28"/>
          <w:szCs w:val="28"/>
        </w:rPr>
      </w:pPr>
    </w:p>
    <w:p w:rsidR="00475907" w:rsidRPr="003C4E16" w:rsidRDefault="00475907" w:rsidP="00475907">
      <w:pPr>
        <w:jc w:val="both"/>
        <w:rPr>
          <w:b/>
          <w:sz w:val="28"/>
          <w:szCs w:val="28"/>
        </w:rPr>
      </w:pPr>
      <w:r w:rsidRPr="003C4E16">
        <w:rPr>
          <w:b/>
          <w:sz w:val="28"/>
          <w:szCs w:val="28"/>
        </w:rPr>
        <w:t xml:space="preserve">Проект внесен: </w:t>
      </w: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>Главой  Переясловского сельского поселения Брюховецкого района.</w:t>
      </w: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b/>
          <w:sz w:val="28"/>
          <w:szCs w:val="28"/>
        </w:rPr>
      </w:pPr>
      <w:r w:rsidRPr="003C4E16">
        <w:rPr>
          <w:b/>
          <w:sz w:val="28"/>
          <w:szCs w:val="28"/>
        </w:rPr>
        <w:t>Решение разослать:</w:t>
      </w:r>
    </w:p>
    <w:p w:rsidR="00475907" w:rsidRPr="003C4E16" w:rsidRDefault="00475907" w:rsidP="00475907">
      <w:pPr>
        <w:ind w:firstLine="708"/>
        <w:jc w:val="both"/>
        <w:rPr>
          <w:sz w:val="28"/>
          <w:szCs w:val="28"/>
        </w:rPr>
      </w:pPr>
      <w:r w:rsidRPr="003C4E16">
        <w:rPr>
          <w:sz w:val="28"/>
          <w:szCs w:val="28"/>
        </w:rPr>
        <w:t>1) главному специалисту администрации Переясловского сельского поселения – 1 экз.;</w:t>
      </w:r>
    </w:p>
    <w:p w:rsidR="00475907" w:rsidRPr="003C4E16" w:rsidRDefault="00475907" w:rsidP="00475907">
      <w:pPr>
        <w:ind w:firstLine="708"/>
        <w:jc w:val="both"/>
        <w:rPr>
          <w:sz w:val="28"/>
          <w:szCs w:val="28"/>
        </w:rPr>
      </w:pPr>
      <w:r w:rsidRPr="003C4E16">
        <w:rPr>
          <w:sz w:val="28"/>
          <w:szCs w:val="28"/>
        </w:rPr>
        <w:t>2) Прокуратура Брюховецкого района – 1 экз.</w:t>
      </w:r>
    </w:p>
    <w:p w:rsidR="00475907" w:rsidRPr="003C4E16" w:rsidRDefault="00475907" w:rsidP="00475907">
      <w:pPr>
        <w:ind w:firstLine="708"/>
        <w:rPr>
          <w:sz w:val="28"/>
          <w:szCs w:val="28"/>
        </w:rPr>
      </w:pPr>
    </w:p>
    <w:p w:rsidR="00475907" w:rsidRPr="003C4E16" w:rsidRDefault="00475907" w:rsidP="00475907">
      <w:pPr>
        <w:ind w:firstLine="708"/>
        <w:jc w:val="both"/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jc w:val="center"/>
        <w:rPr>
          <w:i/>
          <w:sz w:val="28"/>
          <w:szCs w:val="28"/>
        </w:rPr>
      </w:pPr>
    </w:p>
    <w:p w:rsidR="00475907" w:rsidRPr="003C4E16" w:rsidRDefault="00475907" w:rsidP="00475907">
      <w:pPr>
        <w:jc w:val="center"/>
        <w:rPr>
          <w:i/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Default="00475907" w:rsidP="00475907">
      <w:pPr>
        <w:rPr>
          <w:sz w:val="28"/>
          <w:szCs w:val="28"/>
        </w:rPr>
      </w:pPr>
    </w:p>
    <w:p w:rsidR="00B76BD5" w:rsidRDefault="00B76BD5" w:rsidP="00475907">
      <w:pPr>
        <w:rPr>
          <w:sz w:val="28"/>
          <w:szCs w:val="28"/>
        </w:rPr>
      </w:pPr>
    </w:p>
    <w:p w:rsidR="00B76BD5" w:rsidRPr="003C4E16" w:rsidRDefault="00B76BD5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</w:p>
    <w:p w:rsidR="00475907" w:rsidRPr="003C4E16" w:rsidRDefault="00475907" w:rsidP="00475907">
      <w:pPr>
        <w:rPr>
          <w:sz w:val="28"/>
          <w:szCs w:val="28"/>
        </w:rPr>
      </w:pPr>
      <w:r w:rsidRPr="003C4E16">
        <w:rPr>
          <w:sz w:val="28"/>
          <w:szCs w:val="28"/>
        </w:rPr>
        <w:t xml:space="preserve">________________    Колесникова Елена Андреевна      ____________  2021 года </w:t>
      </w:r>
    </w:p>
    <w:p w:rsidR="00475907" w:rsidRPr="003C4E16" w:rsidRDefault="00475907" w:rsidP="0068263F">
      <w:pPr>
        <w:rPr>
          <w:sz w:val="28"/>
          <w:szCs w:val="28"/>
        </w:rPr>
      </w:pPr>
      <w:r w:rsidRPr="003C4E16">
        <w:rPr>
          <w:sz w:val="28"/>
          <w:szCs w:val="28"/>
          <w:vertAlign w:val="superscript"/>
        </w:rPr>
        <w:t xml:space="preserve">                 (подпись)          </w:t>
      </w:r>
      <w:r w:rsidRPr="003C4E16">
        <w:rPr>
          <w:sz w:val="28"/>
          <w:szCs w:val="28"/>
        </w:rPr>
        <w:t xml:space="preserve">                           61-3-68    </w:t>
      </w:r>
    </w:p>
    <w:p w:rsidR="005960E0" w:rsidRDefault="005960E0" w:rsidP="005960E0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DB779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B76BD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DB7795">
        <w:rPr>
          <w:sz w:val="28"/>
          <w:szCs w:val="28"/>
        </w:rPr>
        <w:t xml:space="preserve"> </w:t>
      </w:r>
    </w:p>
    <w:p w:rsidR="005960E0" w:rsidRDefault="005960E0" w:rsidP="005960E0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5960E0" w:rsidRPr="00DB7795" w:rsidRDefault="005960E0" w:rsidP="005960E0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60E0" w:rsidRDefault="005960E0" w:rsidP="005960E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7795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  <w:r w:rsidRPr="00DB7795">
        <w:rPr>
          <w:sz w:val="28"/>
          <w:szCs w:val="28"/>
        </w:rPr>
        <w:t xml:space="preserve"> </w:t>
      </w:r>
      <w:r>
        <w:rPr>
          <w:sz w:val="28"/>
          <w:szCs w:val="28"/>
        </w:rPr>
        <w:t>Переясловского</w:t>
      </w:r>
      <w:r w:rsidRPr="00C40D48">
        <w:rPr>
          <w:sz w:val="28"/>
          <w:szCs w:val="28"/>
        </w:rPr>
        <w:t xml:space="preserve"> сельского </w:t>
      </w:r>
    </w:p>
    <w:p w:rsidR="005960E0" w:rsidRPr="00DB7795" w:rsidRDefault="005960E0" w:rsidP="005960E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C40D48">
        <w:rPr>
          <w:sz w:val="28"/>
          <w:szCs w:val="28"/>
        </w:rPr>
        <w:t>поселения</w:t>
      </w:r>
      <w:r w:rsidRPr="00054020">
        <w:rPr>
          <w:sz w:val="28"/>
          <w:szCs w:val="28"/>
        </w:rPr>
        <w:t xml:space="preserve"> </w:t>
      </w:r>
      <w:r w:rsidRPr="00C40D48">
        <w:rPr>
          <w:sz w:val="28"/>
          <w:szCs w:val="28"/>
        </w:rPr>
        <w:t>Брюховецкого</w:t>
      </w:r>
      <w:r>
        <w:rPr>
          <w:sz w:val="28"/>
          <w:szCs w:val="28"/>
        </w:rPr>
        <w:t xml:space="preserve"> района</w:t>
      </w:r>
    </w:p>
    <w:p w:rsidR="005960E0" w:rsidRPr="00DB7795" w:rsidRDefault="005960E0" w:rsidP="005960E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DB7795">
        <w:rPr>
          <w:sz w:val="28"/>
          <w:szCs w:val="28"/>
        </w:rPr>
        <w:t>от ___________№ ____</w:t>
      </w:r>
    </w:p>
    <w:p w:rsidR="005960E0" w:rsidRPr="00DB7795" w:rsidRDefault="005960E0" w:rsidP="005960E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5960E0" w:rsidRDefault="005960E0" w:rsidP="005960E0">
      <w:pPr>
        <w:ind w:firstLine="709"/>
        <w:jc w:val="both"/>
        <w:rPr>
          <w:sz w:val="28"/>
          <w:szCs w:val="28"/>
        </w:rPr>
      </w:pPr>
    </w:p>
    <w:p w:rsidR="005960E0" w:rsidRDefault="005960E0" w:rsidP="005960E0">
      <w:pPr>
        <w:ind w:firstLine="709"/>
        <w:jc w:val="both"/>
        <w:rPr>
          <w:sz w:val="28"/>
          <w:szCs w:val="28"/>
        </w:rPr>
      </w:pPr>
    </w:p>
    <w:p w:rsidR="005960E0" w:rsidRPr="001D2D21" w:rsidRDefault="005960E0" w:rsidP="005960E0">
      <w:pPr>
        <w:ind w:firstLine="709"/>
        <w:jc w:val="both"/>
        <w:rPr>
          <w:sz w:val="28"/>
          <w:szCs w:val="28"/>
        </w:rPr>
      </w:pPr>
    </w:p>
    <w:p w:rsidR="005960E0" w:rsidRDefault="005960E0" w:rsidP="005960E0">
      <w:pPr>
        <w:rPr>
          <w:b/>
          <w:sz w:val="28"/>
          <w:szCs w:val="28"/>
        </w:rPr>
      </w:pPr>
    </w:p>
    <w:p w:rsidR="005960E0" w:rsidRDefault="005960E0" w:rsidP="005960E0">
      <w:pPr>
        <w:jc w:val="center"/>
        <w:rPr>
          <w:b/>
          <w:sz w:val="28"/>
          <w:szCs w:val="28"/>
        </w:rPr>
      </w:pPr>
    </w:p>
    <w:p w:rsidR="005960E0" w:rsidRPr="001D2D21" w:rsidRDefault="005960E0" w:rsidP="005960E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960E0" w:rsidRPr="008744ED" w:rsidRDefault="005960E0" w:rsidP="005960E0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создания, хранения, использования и восполнения резерва</w:t>
      </w:r>
      <w:r w:rsidRPr="001D2D21">
        <w:rPr>
          <w:b/>
          <w:sz w:val="28"/>
          <w:szCs w:val="28"/>
        </w:rPr>
        <w:t xml:space="preserve"> материальных ресурсо</w:t>
      </w:r>
      <w:r>
        <w:rPr>
          <w:b/>
          <w:sz w:val="28"/>
          <w:szCs w:val="28"/>
        </w:rPr>
        <w:t xml:space="preserve">в </w:t>
      </w:r>
      <w:r w:rsidRPr="001D2D21">
        <w:rPr>
          <w:b/>
          <w:sz w:val="28"/>
          <w:szCs w:val="28"/>
        </w:rPr>
        <w:t>для л</w:t>
      </w:r>
      <w:r>
        <w:rPr>
          <w:b/>
          <w:sz w:val="28"/>
          <w:szCs w:val="28"/>
        </w:rPr>
        <w:t xml:space="preserve">иквидации чрезвычайных ситуаций природного и техногенного характера Переясловского </w:t>
      </w:r>
      <w:r w:rsidRPr="009977C2">
        <w:rPr>
          <w:b/>
          <w:sz w:val="28"/>
          <w:szCs w:val="28"/>
        </w:rPr>
        <w:t xml:space="preserve"> сельского поселения</w:t>
      </w:r>
    </w:p>
    <w:p w:rsidR="005960E0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</w:rPr>
      </w:pPr>
    </w:p>
    <w:p w:rsidR="005960E0" w:rsidRPr="005C371D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</w:rPr>
      </w:pPr>
    </w:p>
    <w:p w:rsidR="005960E0" w:rsidRPr="00E4503A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</w:rPr>
      </w:pPr>
      <w:bookmarkStart w:id="0" w:name="sub_1001"/>
      <w:r w:rsidRPr="00E4503A">
        <w:rPr>
          <w:rFonts w:eastAsiaTheme="minorHAnsi"/>
          <w:bCs/>
          <w:color w:val="26282F"/>
          <w:sz w:val="28"/>
          <w:szCs w:val="28"/>
        </w:rPr>
        <w:t xml:space="preserve">1. </w:t>
      </w:r>
      <w:r w:rsidRPr="00E4503A">
        <w:rPr>
          <w:rFonts w:eastAsiaTheme="minorHAnsi"/>
          <w:bCs/>
          <w:sz w:val="28"/>
          <w:szCs w:val="28"/>
        </w:rPr>
        <w:t>Общие положения</w:t>
      </w:r>
    </w:p>
    <w:bookmarkEnd w:id="0"/>
    <w:p w:rsidR="005960E0" w:rsidRPr="005C371D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960E0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1. </w:t>
      </w:r>
      <w:r w:rsidRPr="005C371D">
        <w:rPr>
          <w:rFonts w:eastAsiaTheme="minorHAnsi"/>
          <w:sz w:val="28"/>
          <w:szCs w:val="28"/>
        </w:rPr>
        <w:t>Настоящ</w:t>
      </w:r>
      <w:r>
        <w:rPr>
          <w:rFonts w:eastAsiaTheme="minorHAnsi"/>
          <w:sz w:val="28"/>
          <w:szCs w:val="28"/>
        </w:rPr>
        <w:t>ий</w:t>
      </w:r>
      <w:r w:rsidRPr="005C371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Порядок</w:t>
      </w:r>
      <w:r w:rsidRPr="005C371D">
        <w:rPr>
          <w:rFonts w:eastAsiaTheme="minorHAnsi"/>
          <w:sz w:val="28"/>
          <w:szCs w:val="28"/>
        </w:rPr>
        <w:t xml:space="preserve"> разработан в соответствии с </w:t>
      </w:r>
      <w:hyperlink r:id="rId9" w:history="1">
        <w:r w:rsidRPr="005C371D">
          <w:rPr>
            <w:rFonts w:eastAsiaTheme="minorHAnsi"/>
            <w:sz w:val="28"/>
            <w:szCs w:val="28"/>
          </w:rPr>
          <w:t>Федеральным законом</w:t>
        </w:r>
      </w:hyperlink>
      <w:r w:rsidRPr="005C371D">
        <w:rPr>
          <w:rFonts w:eastAsiaTheme="minorHAnsi"/>
          <w:sz w:val="28"/>
          <w:szCs w:val="28"/>
        </w:rPr>
        <w:t xml:space="preserve"> о</w:t>
      </w:r>
      <w:r>
        <w:rPr>
          <w:rFonts w:eastAsiaTheme="minorHAnsi"/>
          <w:sz w:val="28"/>
          <w:szCs w:val="28"/>
        </w:rPr>
        <w:t>т 21 декабря 1994 года № 68-ФЗ «</w:t>
      </w:r>
      <w:r w:rsidRPr="005C371D">
        <w:rPr>
          <w:rFonts w:eastAsiaTheme="minorHAnsi"/>
          <w:sz w:val="28"/>
          <w:szCs w:val="28"/>
        </w:rPr>
        <w:t>О защите населения и территорий от чрезвычайных ситуаций прир</w:t>
      </w:r>
      <w:r>
        <w:rPr>
          <w:rFonts w:eastAsiaTheme="minorHAnsi"/>
          <w:sz w:val="28"/>
          <w:szCs w:val="28"/>
        </w:rPr>
        <w:t>одного и техногенного характера»,</w:t>
      </w:r>
      <w:r w:rsidRPr="005C371D">
        <w:rPr>
          <w:rFonts w:eastAsiaTheme="minorHAnsi"/>
          <w:sz w:val="28"/>
          <w:szCs w:val="28"/>
        </w:rPr>
        <w:t xml:space="preserve"> </w:t>
      </w:r>
      <w:hyperlink r:id="rId10" w:history="1">
        <w:r w:rsidRPr="005C371D">
          <w:rPr>
            <w:rFonts w:eastAsiaTheme="minorHAnsi"/>
            <w:sz w:val="28"/>
            <w:szCs w:val="28"/>
          </w:rPr>
          <w:t>Законом</w:t>
        </w:r>
      </w:hyperlink>
      <w:r w:rsidRPr="005C371D">
        <w:rPr>
          <w:rFonts w:eastAsiaTheme="minorHAnsi"/>
          <w:sz w:val="28"/>
          <w:szCs w:val="28"/>
        </w:rPr>
        <w:t xml:space="preserve"> Краснодарс</w:t>
      </w:r>
      <w:r>
        <w:rPr>
          <w:rFonts w:eastAsiaTheme="minorHAnsi"/>
          <w:sz w:val="28"/>
          <w:szCs w:val="28"/>
        </w:rPr>
        <w:t>кого края от 13 июля 1998 года № 135-КЗ «</w:t>
      </w:r>
      <w:r w:rsidRPr="005C371D">
        <w:rPr>
          <w:rFonts w:eastAsiaTheme="minorHAnsi"/>
          <w:sz w:val="28"/>
          <w:szCs w:val="28"/>
        </w:rPr>
        <w:t>О защите населения и территорий Краснодарского края от чрезвычайных ситуаций прир</w:t>
      </w:r>
      <w:r>
        <w:rPr>
          <w:rFonts w:eastAsiaTheme="minorHAnsi"/>
          <w:sz w:val="28"/>
          <w:szCs w:val="28"/>
        </w:rPr>
        <w:t>одного и техногенного характера», а также постановлением главы администрации Краснодарского края от 25 октября 2005 года № 967 «О резерве материальных ресурсов Краснодарского края для ликвидации чрезвычайных ситуаций природного и техногенного характера»,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утвержденные заместителем Министра Российской Федерации по делам гражданской обороне, чрезвычайным ситуациям и ликвидации последствий стихийных бедствий П.Ф. Барышевым от 20 августа 2020 года              № 2-4-71-17-11</w:t>
      </w:r>
      <w:r w:rsidRPr="005C371D">
        <w:rPr>
          <w:rFonts w:eastAsiaTheme="minorHAnsi"/>
          <w:sz w:val="28"/>
          <w:szCs w:val="28"/>
        </w:rPr>
        <w:t xml:space="preserve"> и определяет основные принципы создания, хранения, использования и восполнения резерва материальных ресурсов</w:t>
      </w:r>
      <w:r w:rsidRPr="00391E30">
        <w:rPr>
          <w:rFonts w:eastAsiaTheme="minorHAnsi"/>
          <w:sz w:val="28"/>
          <w:szCs w:val="28"/>
        </w:rPr>
        <w:t xml:space="preserve"> </w:t>
      </w:r>
      <w:r w:rsidRPr="005C371D">
        <w:rPr>
          <w:rFonts w:eastAsiaTheme="minorHAnsi"/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>
        <w:rPr>
          <w:rFonts w:eastAsiaTheme="minorHAnsi"/>
          <w:sz w:val="28"/>
          <w:szCs w:val="28"/>
        </w:rPr>
        <w:t>Переясловского</w:t>
      </w:r>
      <w:r w:rsidRPr="003E3BC8">
        <w:rPr>
          <w:rFonts w:eastAsiaTheme="minorHAnsi"/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>Брюховецкого района (далее – Резерв</w:t>
      </w:r>
      <w:r w:rsidRPr="005C371D">
        <w:rPr>
          <w:rFonts w:eastAsiaTheme="minorHAnsi"/>
          <w:sz w:val="28"/>
          <w:szCs w:val="28"/>
        </w:rPr>
        <w:t>).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2. </w:t>
      </w:r>
      <w:r w:rsidRPr="003E3BC8">
        <w:rPr>
          <w:rFonts w:eastAsiaTheme="minorHAnsi"/>
          <w:sz w:val="28"/>
          <w:szCs w:val="28"/>
        </w:rPr>
        <w:t>Резерв создается заблаговременно в целях экстренного привлечения необх</w:t>
      </w:r>
      <w:r>
        <w:rPr>
          <w:rFonts w:eastAsiaTheme="minorHAnsi"/>
          <w:sz w:val="28"/>
          <w:szCs w:val="28"/>
        </w:rPr>
        <w:t>одимых средств для ликвидации чрезвычайных ситуаций</w:t>
      </w:r>
      <w:r w:rsidRPr="003E3B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(далее – ЧС) местного </w:t>
      </w:r>
      <w:r w:rsidRPr="003E3BC8">
        <w:rPr>
          <w:rFonts w:eastAsiaTheme="minorHAnsi"/>
          <w:sz w:val="28"/>
          <w:szCs w:val="28"/>
        </w:rPr>
        <w:t>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</w:t>
      </w:r>
      <w:r>
        <w:rPr>
          <w:rFonts w:eastAsiaTheme="minorHAnsi"/>
          <w:sz w:val="28"/>
          <w:szCs w:val="28"/>
        </w:rPr>
        <w:t xml:space="preserve">его населения, пунктов питания </w:t>
      </w:r>
      <w:r w:rsidRPr="003E3BC8">
        <w:rPr>
          <w:rFonts w:eastAsiaTheme="minorHAnsi"/>
          <w:sz w:val="28"/>
          <w:szCs w:val="28"/>
        </w:rPr>
        <w:t>при проведении аварийно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спасательных и других неотложных работ.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3. </w:t>
      </w:r>
      <w:r w:rsidRPr="003E3BC8">
        <w:rPr>
          <w:rFonts w:eastAsiaTheme="minorHAnsi"/>
          <w:sz w:val="28"/>
          <w:szCs w:val="28"/>
        </w:rPr>
        <w:t>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4. </w:t>
      </w:r>
      <w:r w:rsidRPr="003E3BC8">
        <w:rPr>
          <w:rFonts w:eastAsiaTheme="minorHAnsi"/>
          <w:sz w:val="28"/>
          <w:szCs w:val="28"/>
        </w:rPr>
        <w:t>Номенклатура и объемы материальных ресурсов Резерва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5. </w:t>
      </w:r>
      <w:r w:rsidRPr="003E3BC8">
        <w:rPr>
          <w:rFonts w:eastAsiaTheme="minorHAnsi"/>
          <w:sz w:val="28"/>
          <w:szCs w:val="28"/>
        </w:rPr>
        <w:t>Создание, хранение и восполнение Резерва осуществляется за счет средств бюдже</w:t>
      </w:r>
      <w:r>
        <w:rPr>
          <w:rFonts w:eastAsiaTheme="minorHAnsi"/>
          <w:sz w:val="28"/>
          <w:szCs w:val="28"/>
        </w:rPr>
        <w:t>та администрации Переясловского сельского поселения Брюховецкого района</w:t>
      </w:r>
      <w:r w:rsidRPr="003E3BC8">
        <w:rPr>
          <w:rFonts w:eastAsiaTheme="minorHAnsi"/>
          <w:sz w:val="28"/>
          <w:szCs w:val="28"/>
        </w:rPr>
        <w:t>, а также за счет внебюджетных источников.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6. </w:t>
      </w:r>
      <w:r w:rsidRPr="003E3BC8">
        <w:rPr>
          <w:rFonts w:eastAsiaTheme="minorHAnsi"/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7. </w:t>
      </w:r>
      <w:r w:rsidRPr="003E3BC8">
        <w:rPr>
          <w:rFonts w:eastAsiaTheme="minorHAnsi"/>
          <w:sz w:val="28"/>
          <w:szCs w:val="28"/>
        </w:rPr>
        <w:t xml:space="preserve">Функции по созданию, размещению, хранению и восполнению Резерва возлагаются на </w:t>
      </w:r>
      <w:r>
        <w:rPr>
          <w:rFonts w:eastAsiaTheme="minorHAnsi"/>
          <w:sz w:val="28"/>
          <w:szCs w:val="28"/>
        </w:rPr>
        <w:t>администрацию Переясловского сельского поселения Брюховецкого района.</w:t>
      </w:r>
      <w:r w:rsidRPr="003E3BC8">
        <w:rPr>
          <w:rFonts w:eastAsiaTheme="minorHAnsi"/>
          <w:sz w:val="28"/>
          <w:szCs w:val="28"/>
        </w:rPr>
        <w:t xml:space="preserve">  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 Н</w:t>
      </w:r>
      <w:r w:rsidRPr="003E3BC8">
        <w:rPr>
          <w:rFonts w:eastAsiaTheme="minorHAnsi"/>
          <w:sz w:val="28"/>
          <w:szCs w:val="28"/>
        </w:rPr>
        <w:t xml:space="preserve">а </w:t>
      </w:r>
      <w:r>
        <w:rPr>
          <w:rFonts w:eastAsiaTheme="minorHAnsi"/>
          <w:sz w:val="28"/>
          <w:szCs w:val="28"/>
        </w:rPr>
        <w:t>администрацию</w:t>
      </w:r>
      <w:r w:rsidRPr="00167AB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Переясловского </w:t>
      </w:r>
      <w:r w:rsidRPr="00167ABA">
        <w:rPr>
          <w:rFonts w:eastAsiaTheme="minorHAnsi"/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Брюховецкого района </w:t>
      </w:r>
      <w:r w:rsidRPr="003E3BC8">
        <w:rPr>
          <w:rFonts w:eastAsiaTheme="minorHAnsi"/>
          <w:sz w:val="28"/>
          <w:szCs w:val="28"/>
        </w:rPr>
        <w:t>возложены функции по созданию Резерва: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разрабатывае</w:t>
      </w:r>
      <w:r w:rsidRPr="003E3BC8">
        <w:rPr>
          <w:rFonts w:eastAsiaTheme="minorHAnsi"/>
          <w:sz w:val="28"/>
          <w:szCs w:val="28"/>
        </w:rPr>
        <w:t>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региона, традиционных способов ведения хозяйства и уклада жизни населения субъекта;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представляе</w:t>
      </w:r>
      <w:r w:rsidRPr="003E3BC8">
        <w:rPr>
          <w:rFonts w:eastAsiaTheme="minorHAnsi"/>
          <w:sz w:val="28"/>
          <w:szCs w:val="28"/>
        </w:rPr>
        <w:t>т на очередной год бюджетные заявки для закупки материальных ресурсов в Резерв;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определяе</w:t>
      </w:r>
      <w:r w:rsidRPr="003E3BC8">
        <w:rPr>
          <w:rFonts w:eastAsiaTheme="minorHAnsi"/>
          <w:sz w:val="28"/>
          <w:szCs w:val="28"/>
        </w:rPr>
        <w:t>т размеры расходов по хранению и содержанию материальных ресурсов в Резерве;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3E3BC8">
        <w:rPr>
          <w:rFonts w:eastAsiaTheme="minorHAnsi"/>
          <w:sz w:val="28"/>
          <w:szCs w:val="28"/>
        </w:rPr>
        <w:t>в установленном п</w:t>
      </w:r>
      <w:r>
        <w:rPr>
          <w:rFonts w:eastAsiaTheme="minorHAnsi"/>
          <w:sz w:val="28"/>
          <w:szCs w:val="28"/>
        </w:rPr>
        <w:t>орядке осуществляе</w:t>
      </w:r>
      <w:r w:rsidRPr="003E3BC8">
        <w:rPr>
          <w:rFonts w:eastAsiaTheme="minorHAnsi"/>
          <w:sz w:val="28"/>
          <w:szCs w:val="28"/>
        </w:rPr>
        <w:t>т отбор поставщиков материальных ресурсов в Резерв;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заключае</w:t>
      </w:r>
      <w:r w:rsidRPr="003E3BC8">
        <w:rPr>
          <w:rFonts w:eastAsiaTheme="minorHAnsi"/>
          <w:sz w:val="28"/>
          <w:szCs w:val="28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организуе</w:t>
      </w:r>
      <w:r w:rsidRPr="003E3BC8">
        <w:rPr>
          <w:rFonts w:eastAsiaTheme="minorHAnsi"/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:rsidR="005960E0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организуе</w:t>
      </w:r>
      <w:r w:rsidRPr="003E3BC8">
        <w:rPr>
          <w:rFonts w:eastAsiaTheme="minorHAnsi"/>
          <w:sz w:val="28"/>
          <w:szCs w:val="28"/>
        </w:rPr>
        <w:t xml:space="preserve">т доставку материальных ресурсов Резерва в районы чрезвычайных ситуаций; </w:t>
      </w:r>
    </w:p>
    <w:p w:rsidR="005960E0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3E3BC8">
        <w:rPr>
          <w:rFonts w:eastAsiaTheme="minorHAnsi"/>
          <w:sz w:val="28"/>
          <w:szCs w:val="28"/>
        </w:rPr>
        <w:t xml:space="preserve">ведут учет и отчетность по операциям с материальными ресурсами Резерва; </w:t>
      </w:r>
    </w:p>
    <w:p w:rsidR="005960E0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обеспечивае</w:t>
      </w:r>
      <w:r w:rsidRPr="003E3BC8">
        <w:rPr>
          <w:rFonts w:eastAsiaTheme="minorHAnsi"/>
          <w:sz w:val="28"/>
          <w:szCs w:val="28"/>
        </w:rPr>
        <w:t xml:space="preserve">т поддержание Резерва в постоянной готовности к использованию; 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осуществляе</w:t>
      </w:r>
      <w:r w:rsidRPr="003E3BC8">
        <w:rPr>
          <w:rFonts w:eastAsiaTheme="minorHAnsi"/>
          <w:sz w:val="28"/>
          <w:szCs w:val="28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960E0" w:rsidRPr="003E3BC8" w:rsidRDefault="005960E0" w:rsidP="005960E0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3E3BC8">
        <w:rPr>
          <w:rFonts w:eastAsiaTheme="minorHAnsi"/>
          <w:sz w:val="28"/>
          <w:szCs w:val="28"/>
        </w:rPr>
        <w:lastRenderedPageBreak/>
        <w:t>подготавлив</w:t>
      </w:r>
      <w:r>
        <w:rPr>
          <w:rFonts w:eastAsiaTheme="minorHAnsi"/>
          <w:sz w:val="28"/>
          <w:szCs w:val="28"/>
        </w:rPr>
        <w:t>ае</w:t>
      </w:r>
      <w:r w:rsidRPr="003E3BC8">
        <w:rPr>
          <w:rFonts w:eastAsiaTheme="minorHAnsi"/>
          <w:sz w:val="28"/>
          <w:szCs w:val="28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960E0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9. </w:t>
      </w:r>
      <w:r w:rsidRPr="003E3BC8">
        <w:rPr>
          <w:rFonts w:eastAsiaTheme="minorHAnsi"/>
          <w:sz w:val="28"/>
          <w:szCs w:val="28"/>
        </w:rPr>
        <w:t>Общее руководство по созданию, хранению, использованию Резерва возлагается на</w:t>
      </w:r>
      <w:r>
        <w:rPr>
          <w:rFonts w:eastAsiaTheme="minorHAnsi"/>
          <w:sz w:val="28"/>
          <w:szCs w:val="28"/>
        </w:rPr>
        <w:t xml:space="preserve"> заместителя главы Переясловского сельского поселения</w:t>
      </w:r>
      <w:r w:rsidRPr="00160DDA">
        <w:rPr>
          <w:sz w:val="28"/>
          <w:szCs w:val="28"/>
        </w:rPr>
        <w:t xml:space="preserve"> </w:t>
      </w:r>
      <w:r w:rsidRPr="00F127C2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10. </w:t>
      </w:r>
      <w:r w:rsidRPr="003E3BC8">
        <w:rPr>
          <w:rFonts w:eastAsiaTheme="minorHAnsi"/>
          <w:sz w:val="28"/>
          <w:szCs w:val="28"/>
        </w:rPr>
        <w:t>Приобретение материальных ресурсов в Резерв осуществляется в соответствии с Федеральн</w:t>
      </w:r>
      <w:r>
        <w:rPr>
          <w:rFonts w:eastAsiaTheme="minorHAnsi"/>
          <w:sz w:val="28"/>
          <w:szCs w:val="28"/>
        </w:rPr>
        <w:t xml:space="preserve">ым законом от 5 апреля </w:t>
      </w:r>
      <w:r w:rsidRPr="003E3BC8">
        <w:rPr>
          <w:rFonts w:eastAsiaTheme="minorHAnsi"/>
          <w:sz w:val="28"/>
          <w:szCs w:val="28"/>
        </w:rPr>
        <w:t>2013</w:t>
      </w:r>
      <w:r>
        <w:rPr>
          <w:rFonts w:eastAsiaTheme="minorHAnsi"/>
          <w:sz w:val="28"/>
          <w:szCs w:val="28"/>
        </w:rPr>
        <w:t xml:space="preserve"> года</w:t>
      </w:r>
      <w:r w:rsidRPr="003E3BC8">
        <w:rPr>
          <w:rFonts w:eastAsiaTheme="minorHAnsi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11. </w:t>
      </w:r>
      <w:r w:rsidRPr="003E3BC8">
        <w:rPr>
          <w:rFonts w:eastAsiaTheme="minorHAnsi"/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</w:t>
      </w:r>
      <w:r>
        <w:rPr>
          <w:rFonts w:eastAsiaTheme="minorHAnsi"/>
          <w:sz w:val="28"/>
          <w:szCs w:val="28"/>
        </w:rPr>
        <w:t xml:space="preserve">                                      </w:t>
      </w:r>
      <w:r w:rsidRPr="003E3BC8">
        <w:rPr>
          <w:rFonts w:eastAsiaTheme="minorHAnsi"/>
          <w:sz w:val="28"/>
          <w:szCs w:val="28"/>
        </w:rPr>
        <w:t>складах промышленных, трансп</w:t>
      </w:r>
      <w:r>
        <w:rPr>
          <w:rFonts w:eastAsiaTheme="minorHAnsi"/>
          <w:sz w:val="28"/>
          <w:szCs w:val="28"/>
        </w:rPr>
        <w:t xml:space="preserve">ортных, сельскохозяйственных,                          </w:t>
      </w:r>
      <w:r w:rsidRPr="003E3BC8">
        <w:rPr>
          <w:rFonts w:eastAsiaTheme="minorHAnsi"/>
          <w:sz w:val="28"/>
          <w:szCs w:val="28"/>
        </w:rPr>
        <w:t>снабженческо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сбытовых, торгово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 </w:t>
      </w:r>
      <w:r w:rsidRPr="003E3BC8">
        <w:rPr>
          <w:rFonts w:eastAsiaTheme="minorHAnsi"/>
          <w:sz w:val="28"/>
          <w:szCs w:val="28"/>
        </w:rPr>
        <w:t>посреднических и иных предприятий и организаций, независимо от формы собственности, и где гарантирована их без</w:t>
      </w:r>
      <w:r>
        <w:rPr>
          <w:rFonts w:eastAsiaTheme="minorHAnsi"/>
          <w:sz w:val="28"/>
          <w:szCs w:val="28"/>
        </w:rPr>
        <w:t>условная сохранность и откуда в</w:t>
      </w:r>
      <w:r w:rsidRPr="003E3BC8">
        <w:rPr>
          <w:rFonts w:eastAsiaTheme="minorHAnsi"/>
          <w:sz w:val="28"/>
          <w:szCs w:val="28"/>
        </w:rPr>
        <w:t>озможна их оперативная доставка в зоны чрезвычайных ситуаций.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12. Администрация Переясловского сельского поселения Брюховецкого района </w:t>
      </w:r>
      <w:r w:rsidRPr="003E3BC8">
        <w:rPr>
          <w:rFonts w:eastAsiaTheme="minorHAnsi"/>
          <w:sz w:val="28"/>
          <w:szCs w:val="28"/>
        </w:rPr>
        <w:t>и заключившие договор</w:t>
      </w:r>
      <w:r>
        <w:rPr>
          <w:rFonts w:eastAsiaTheme="minorHAnsi"/>
          <w:sz w:val="28"/>
          <w:szCs w:val="28"/>
        </w:rPr>
        <w:t>ы, предусмотренные пунктом 11</w:t>
      </w:r>
      <w:r w:rsidRPr="003E3BC8">
        <w:rPr>
          <w:rFonts w:eastAsiaTheme="minorHAnsi"/>
          <w:sz w:val="28"/>
          <w:szCs w:val="28"/>
        </w:rPr>
        <w:t>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3E3BC8">
        <w:rPr>
          <w:rFonts w:eastAsiaTheme="minorHAnsi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</w:t>
      </w:r>
      <w:r>
        <w:rPr>
          <w:rFonts w:eastAsiaTheme="minorHAnsi"/>
          <w:sz w:val="28"/>
          <w:szCs w:val="28"/>
        </w:rPr>
        <w:t>та администрации</w:t>
      </w:r>
      <w:r w:rsidRPr="005D243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Переясловского</w:t>
      </w:r>
      <w:r w:rsidRPr="005D243C">
        <w:rPr>
          <w:rFonts w:eastAsiaTheme="minorHAnsi"/>
          <w:sz w:val="28"/>
          <w:szCs w:val="28"/>
        </w:rPr>
        <w:t xml:space="preserve"> сельского поселения Брюховецкого района</w:t>
      </w:r>
      <w:r w:rsidRPr="003E3BC8">
        <w:rPr>
          <w:rFonts w:eastAsiaTheme="minorHAnsi"/>
          <w:sz w:val="28"/>
          <w:szCs w:val="28"/>
        </w:rPr>
        <w:t>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13. </w:t>
      </w:r>
      <w:r w:rsidRPr="003E3BC8">
        <w:rPr>
          <w:rFonts w:eastAsiaTheme="minorHAnsi"/>
          <w:sz w:val="28"/>
          <w:szCs w:val="28"/>
        </w:rPr>
        <w:t xml:space="preserve">Выпуск материальных ресурсов из Резерва осуществляется по решению </w:t>
      </w:r>
      <w:r>
        <w:rPr>
          <w:rFonts w:eastAsiaTheme="minorHAnsi"/>
          <w:sz w:val="28"/>
          <w:szCs w:val="28"/>
        </w:rPr>
        <w:t xml:space="preserve">главы Переясловского  сельского поселения Брюховецкого района </w:t>
      </w:r>
      <w:r w:rsidRPr="003E3BC8">
        <w:rPr>
          <w:rFonts w:eastAsiaTheme="minorHAnsi"/>
          <w:sz w:val="28"/>
          <w:szCs w:val="28"/>
        </w:rPr>
        <w:t>или лица, его замещающего, и оформляется письменным ра</w:t>
      </w:r>
      <w:r>
        <w:rPr>
          <w:rFonts w:eastAsiaTheme="minorHAnsi"/>
          <w:sz w:val="28"/>
          <w:szCs w:val="28"/>
        </w:rPr>
        <w:t>споряжением, в котором указывается источники восполнения израсходованных материальных средств резерва. Решения готовятся специалистом</w:t>
      </w:r>
      <w:r w:rsidRPr="00820A4A">
        <w:rPr>
          <w:rFonts w:eastAsiaTheme="minorHAnsi"/>
          <w:sz w:val="28"/>
          <w:szCs w:val="28"/>
        </w:rPr>
        <w:t xml:space="preserve"> администрации </w:t>
      </w:r>
      <w:r>
        <w:rPr>
          <w:rFonts w:eastAsiaTheme="minorHAnsi"/>
          <w:sz w:val="28"/>
          <w:szCs w:val="28"/>
        </w:rPr>
        <w:t>Переясловского</w:t>
      </w:r>
      <w:r w:rsidRPr="00820A4A">
        <w:rPr>
          <w:rFonts w:eastAsiaTheme="minorHAnsi"/>
          <w:sz w:val="28"/>
          <w:szCs w:val="28"/>
        </w:rPr>
        <w:t xml:space="preserve"> сельского поселения Брюховецкого района. 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14. </w:t>
      </w:r>
      <w:r w:rsidRPr="003E3BC8">
        <w:rPr>
          <w:rFonts w:eastAsiaTheme="minorHAnsi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3E3BC8">
        <w:rPr>
          <w:rFonts w:eastAsiaTheme="minorHAnsi"/>
          <w:sz w:val="28"/>
          <w:szCs w:val="28"/>
        </w:rPr>
        <w:t>В случае возникновения на территор</w:t>
      </w:r>
      <w:r>
        <w:rPr>
          <w:rFonts w:eastAsiaTheme="minorHAnsi"/>
          <w:sz w:val="28"/>
          <w:szCs w:val="28"/>
        </w:rPr>
        <w:t>ии Переясловского сельского поселения</w:t>
      </w:r>
      <w:r w:rsidRPr="003E3BC8">
        <w:rPr>
          <w:rFonts w:eastAsiaTheme="minorHAnsi"/>
          <w:sz w:val="28"/>
          <w:szCs w:val="28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</w:t>
      </w:r>
      <w:r>
        <w:rPr>
          <w:rFonts w:eastAsiaTheme="minorHAnsi"/>
          <w:sz w:val="28"/>
          <w:szCs w:val="28"/>
        </w:rPr>
        <w:t>икновении на территории поселения</w:t>
      </w:r>
      <w:r w:rsidRPr="003E3BC8">
        <w:rPr>
          <w:rFonts w:eastAsiaTheme="minorHAnsi"/>
          <w:sz w:val="28"/>
          <w:szCs w:val="28"/>
        </w:rPr>
        <w:t xml:space="preserve"> чрезвычайной ситуации.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15. </w:t>
      </w:r>
      <w:r w:rsidRPr="002F38D1">
        <w:rPr>
          <w:rFonts w:eastAsiaTheme="minorHAnsi"/>
          <w:sz w:val="28"/>
          <w:szCs w:val="28"/>
        </w:rPr>
        <w:t xml:space="preserve">Администрация </w:t>
      </w:r>
      <w:r>
        <w:rPr>
          <w:rFonts w:eastAsiaTheme="minorHAnsi"/>
          <w:sz w:val="28"/>
          <w:szCs w:val="28"/>
        </w:rPr>
        <w:t xml:space="preserve">Переясловского </w:t>
      </w:r>
      <w:r w:rsidRPr="002F38D1">
        <w:rPr>
          <w:rFonts w:eastAsiaTheme="minorHAnsi"/>
          <w:sz w:val="28"/>
          <w:szCs w:val="28"/>
        </w:rPr>
        <w:t xml:space="preserve"> сельского поселения Брюховецкого района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16. </w:t>
      </w:r>
      <w:r w:rsidRPr="003E3BC8">
        <w:rPr>
          <w:rFonts w:eastAsiaTheme="minorHAnsi"/>
          <w:sz w:val="28"/>
          <w:szCs w:val="28"/>
        </w:rPr>
        <w:t>Отчет о целевом использовании выделенных из Резерв</w:t>
      </w:r>
      <w:r>
        <w:rPr>
          <w:rFonts w:eastAsiaTheme="minorHAnsi"/>
          <w:sz w:val="28"/>
          <w:szCs w:val="28"/>
        </w:rPr>
        <w:t>а материальных ресурсов предоставляется</w:t>
      </w:r>
      <w:r w:rsidRPr="009F13B8">
        <w:rPr>
          <w:rFonts w:eastAsiaTheme="minorHAnsi"/>
          <w:sz w:val="28"/>
          <w:szCs w:val="28"/>
        </w:rPr>
        <w:t xml:space="preserve"> в главное управление МЧС России Краснодарского края «Донесение о создании, наличии, использовании и восполнения резервов </w:t>
      </w:r>
      <w:r w:rsidRPr="009F13B8">
        <w:rPr>
          <w:rFonts w:eastAsiaTheme="minorHAnsi"/>
          <w:sz w:val="28"/>
          <w:szCs w:val="28"/>
        </w:rPr>
        <w:lastRenderedPageBreak/>
        <w:t>материальных ресурсов для ликвидации чрезвычайных ситуаций природного и техногенного характера органов местного самоуправления» по форме 2/РЕЗ ЧС два раза в год, по состоянию на 1 января и 1 июня, соответственно к 8 января и 8 июля.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17. </w:t>
      </w:r>
      <w:r w:rsidRPr="003E3BC8">
        <w:rPr>
          <w:rFonts w:eastAsiaTheme="minorHAnsi"/>
          <w:sz w:val="28"/>
          <w:szCs w:val="28"/>
        </w:rPr>
        <w:t>Для ликвидации чрезвычайных ситуаций и обеспечения жизнедеятел</w:t>
      </w:r>
      <w:r>
        <w:rPr>
          <w:rFonts w:eastAsiaTheme="minorHAnsi"/>
          <w:sz w:val="28"/>
          <w:szCs w:val="28"/>
        </w:rPr>
        <w:t>ьности пострадавшего населения а</w:t>
      </w:r>
      <w:r w:rsidRPr="008D03C3">
        <w:rPr>
          <w:rFonts w:eastAsiaTheme="minorHAnsi"/>
          <w:sz w:val="28"/>
          <w:szCs w:val="28"/>
        </w:rPr>
        <w:t xml:space="preserve">дминистрация </w:t>
      </w:r>
      <w:r>
        <w:rPr>
          <w:rFonts w:eastAsiaTheme="minorHAnsi"/>
          <w:sz w:val="28"/>
          <w:szCs w:val="28"/>
        </w:rPr>
        <w:t xml:space="preserve">Переясловского </w:t>
      </w:r>
      <w:r w:rsidRPr="008D03C3">
        <w:rPr>
          <w:rFonts w:eastAsiaTheme="minorHAnsi"/>
          <w:sz w:val="28"/>
          <w:szCs w:val="28"/>
        </w:rPr>
        <w:t>сельского поселения Брюховецкого района</w:t>
      </w:r>
      <w:r w:rsidRPr="003E3BC8">
        <w:rPr>
          <w:rFonts w:eastAsiaTheme="minorHAnsi"/>
          <w:sz w:val="28"/>
          <w:szCs w:val="28"/>
        </w:rPr>
        <w:t xml:space="preserve"> может </w:t>
      </w:r>
      <w:r>
        <w:rPr>
          <w:rFonts w:eastAsiaTheme="minorHAnsi"/>
          <w:sz w:val="28"/>
          <w:szCs w:val="28"/>
        </w:rPr>
        <w:t xml:space="preserve">использовать находящиеся на </w:t>
      </w:r>
      <w:r w:rsidRPr="003E3BC8">
        <w:rPr>
          <w:rFonts w:eastAsiaTheme="minorHAnsi"/>
          <w:sz w:val="28"/>
          <w:szCs w:val="28"/>
        </w:rPr>
        <w:t>территории объектовые резервы материа</w:t>
      </w:r>
      <w:r>
        <w:rPr>
          <w:rFonts w:eastAsiaTheme="minorHAnsi"/>
          <w:sz w:val="28"/>
          <w:szCs w:val="28"/>
        </w:rPr>
        <w:t>льных ресурсов по согласованию</w:t>
      </w:r>
      <w:r w:rsidRPr="003E3BC8">
        <w:rPr>
          <w:rFonts w:eastAsiaTheme="minorHAnsi"/>
          <w:sz w:val="28"/>
          <w:szCs w:val="28"/>
        </w:rPr>
        <w:t>.</w:t>
      </w:r>
    </w:p>
    <w:p w:rsidR="005960E0" w:rsidRPr="003E3BC8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18. </w:t>
      </w:r>
      <w:r w:rsidRPr="003E3BC8">
        <w:rPr>
          <w:rFonts w:eastAsiaTheme="minorHAnsi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исполнительной власти субъекта Российской Федерации о выделении ресурсов из Резерва.</w:t>
      </w:r>
    </w:p>
    <w:p w:rsidR="005960E0" w:rsidRDefault="005960E0" w:rsidP="005960E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19. </w:t>
      </w:r>
      <w:r w:rsidRPr="003E3BC8">
        <w:rPr>
          <w:rFonts w:eastAsiaTheme="minorHAnsi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960E0" w:rsidRDefault="005960E0" w:rsidP="005960E0">
      <w:pPr>
        <w:jc w:val="both"/>
        <w:rPr>
          <w:sz w:val="28"/>
          <w:szCs w:val="28"/>
        </w:rPr>
      </w:pPr>
    </w:p>
    <w:p w:rsidR="005960E0" w:rsidRDefault="005960E0" w:rsidP="005960E0">
      <w:pPr>
        <w:ind w:firstLine="709"/>
        <w:jc w:val="both"/>
        <w:rPr>
          <w:sz w:val="28"/>
          <w:szCs w:val="28"/>
        </w:rPr>
      </w:pPr>
    </w:p>
    <w:p w:rsidR="005960E0" w:rsidRDefault="005960E0" w:rsidP="005960E0">
      <w:pPr>
        <w:ind w:firstLine="709"/>
        <w:jc w:val="both"/>
        <w:rPr>
          <w:sz w:val="28"/>
          <w:szCs w:val="28"/>
        </w:rPr>
      </w:pPr>
    </w:p>
    <w:p w:rsidR="005960E0" w:rsidRDefault="005960E0" w:rsidP="005960E0">
      <w:pPr>
        <w:rPr>
          <w:sz w:val="28"/>
          <w:szCs w:val="28"/>
        </w:rPr>
      </w:pPr>
      <w:r>
        <w:rPr>
          <w:sz w:val="28"/>
          <w:szCs w:val="28"/>
        </w:rPr>
        <w:t>Глава Переясловского сельского</w:t>
      </w:r>
    </w:p>
    <w:p w:rsidR="005960E0" w:rsidRPr="00F127C2" w:rsidRDefault="005960E0" w:rsidP="005960E0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С.В.Неваленых</w:t>
      </w:r>
    </w:p>
    <w:p w:rsidR="005960E0" w:rsidRPr="00054020" w:rsidRDefault="005960E0" w:rsidP="005960E0">
      <w:pPr>
        <w:jc w:val="both"/>
        <w:rPr>
          <w:rFonts w:eastAsiaTheme="minorHAnsi"/>
          <w:sz w:val="28"/>
          <w:szCs w:val="28"/>
        </w:rPr>
      </w:pPr>
    </w:p>
    <w:p w:rsidR="0068263F" w:rsidRDefault="0068263F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p w:rsidR="005960E0" w:rsidRDefault="005960E0" w:rsidP="0068263F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5960E0" w:rsidTr="005960E0">
        <w:tc>
          <w:tcPr>
            <w:tcW w:w="5211" w:type="dxa"/>
          </w:tcPr>
          <w:p w:rsidR="005960E0" w:rsidRDefault="005960E0" w:rsidP="005960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60E0" w:rsidRDefault="005960E0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01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B76B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Pr="00854015">
              <w:rPr>
                <w:sz w:val="28"/>
                <w:szCs w:val="28"/>
              </w:rPr>
              <w:t xml:space="preserve"> </w:t>
            </w:r>
          </w:p>
          <w:p w:rsidR="005960E0" w:rsidRDefault="005960E0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60E0" w:rsidRPr="00854015" w:rsidRDefault="00A04415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960E0" w:rsidRPr="00BF2EC2" w:rsidRDefault="005960E0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4015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  <w:r w:rsidRPr="00854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Переясловского</w:t>
            </w:r>
            <w:r w:rsidRPr="00BF2EC2">
              <w:rPr>
                <w:sz w:val="28"/>
                <w:szCs w:val="28"/>
              </w:rPr>
              <w:t xml:space="preserve"> сельского </w:t>
            </w:r>
          </w:p>
          <w:p w:rsidR="005960E0" w:rsidRPr="00854015" w:rsidRDefault="005960E0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2EC2">
              <w:rPr>
                <w:sz w:val="28"/>
                <w:szCs w:val="28"/>
              </w:rPr>
              <w:t>поселения</w:t>
            </w:r>
            <w:r w:rsidRPr="002A37D6">
              <w:rPr>
                <w:sz w:val="28"/>
                <w:szCs w:val="28"/>
              </w:rPr>
              <w:t xml:space="preserve"> Брюховецкого района</w:t>
            </w:r>
          </w:p>
          <w:p w:rsidR="005960E0" w:rsidRPr="00854015" w:rsidRDefault="005960E0" w:rsidP="0059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015">
              <w:rPr>
                <w:sz w:val="28"/>
                <w:szCs w:val="28"/>
              </w:rPr>
              <w:t>от ___________№ ____</w:t>
            </w:r>
          </w:p>
          <w:p w:rsidR="005960E0" w:rsidRDefault="005960E0" w:rsidP="005960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60E0" w:rsidRDefault="005960E0" w:rsidP="005960E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60E0" w:rsidRDefault="005960E0" w:rsidP="005960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6"/>
      <w:bookmarkEnd w:id="1"/>
    </w:p>
    <w:p w:rsidR="005960E0" w:rsidRDefault="005960E0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</w:t>
      </w:r>
    </w:p>
    <w:p w:rsidR="005960E0" w:rsidRDefault="005960E0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объем </w:t>
      </w:r>
      <w:r w:rsidRPr="002A37D6">
        <w:rPr>
          <w:b/>
          <w:sz w:val="28"/>
          <w:szCs w:val="28"/>
        </w:rPr>
        <w:t>резерва материальных ресурсов для ликвидации чрезвычайных ситуаций</w:t>
      </w:r>
      <w:r>
        <w:rPr>
          <w:b/>
          <w:sz w:val="28"/>
          <w:szCs w:val="28"/>
        </w:rPr>
        <w:t xml:space="preserve"> </w:t>
      </w:r>
      <w:r w:rsidRPr="002A37D6">
        <w:rPr>
          <w:b/>
          <w:sz w:val="28"/>
          <w:szCs w:val="28"/>
        </w:rPr>
        <w:t xml:space="preserve">природного и техногенного характера </w:t>
      </w:r>
    </w:p>
    <w:p w:rsidR="005960E0" w:rsidRPr="002A37D6" w:rsidRDefault="005960E0" w:rsidP="00596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Переясловского</w:t>
      </w:r>
      <w:r w:rsidRPr="002A37D6">
        <w:rPr>
          <w:b/>
          <w:sz w:val="28"/>
          <w:szCs w:val="28"/>
        </w:rPr>
        <w:t xml:space="preserve"> сельского поселения</w:t>
      </w:r>
    </w:p>
    <w:p w:rsidR="005960E0" w:rsidRPr="003D1540" w:rsidRDefault="005960E0" w:rsidP="005960E0">
      <w:pPr>
        <w:widowControl w:val="0"/>
        <w:autoSpaceDE w:val="0"/>
        <w:autoSpaceDN w:val="0"/>
        <w:adjustRightInd w:val="0"/>
      </w:pPr>
    </w:p>
    <w:tbl>
      <w:tblPr>
        <w:tblStyle w:val="ae"/>
        <w:tblW w:w="5017" w:type="pct"/>
        <w:tblLayout w:type="fixed"/>
        <w:tblLook w:val="04A0"/>
      </w:tblPr>
      <w:tblGrid>
        <w:gridCol w:w="817"/>
        <w:gridCol w:w="3261"/>
        <w:gridCol w:w="1276"/>
        <w:gridCol w:w="1703"/>
        <w:gridCol w:w="1418"/>
        <w:gridCol w:w="1414"/>
      </w:tblGrid>
      <w:tr w:rsidR="005960E0" w:rsidRPr="003D1540" w:rsidTr="005960E0">
        <w:trPr>
          <w:tblHeader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№ п/п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Норма потребления на 1 человека в сутки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Объектовый резерв</w:t>
            </w: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Местный резерв (на 100 человек)</w:t>
            </w:r>
          </w:p>
        </w:tc>
      </w:tr>
      <w:tr w:rsidR="005960E0" w:rsidRPr="003D1540" w:rsidTr="005960E0">
        <w:tc>
          <w:tcPr>
            <w:tcW w:w="5000" w:type="pct"/>
            <w:gridSpan w:val="6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 xml:space="preserve">1. Продовольствие из расчета </w:t>
            </w:r>
            <w:r>
              <w:rPr>
                <w:sz w:val="24"/>
                <w:szCs w:val="24"/>
              </w:rPr>
              <w:t xml:space="preserve">снабжения </w:t>
            </w:r>
            <w:r w:rsidRPr="003D1540">
              <w:rPr>
                <w:sz w:val="24"/>
                <w:szCs w:val="24"/>
              </w:rPr>
              <w:t>на 3 суток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775B40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0,47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По расчету руководителя предприятия</w:t>
            </w: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141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0,35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0,05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0,25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75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1.5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0,036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11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1.6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0,03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9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1.7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0,026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8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1.8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0,98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294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1.9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Картофель, овощи и фрукты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0,555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167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1.10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Сахар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0,094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28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1.11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Соль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0,02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1.12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Чай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0,003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1,5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1.13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41E10">
              <w:rPr>
                <w:sz w:val="24"/>
                <w:szCs w:val="24"/>
              </w:rPr>
              <w:t>Вода питьевая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л/чел. в сут.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5960E0" w:rsidRPr="003D1540" w:rsidTr="005960E0">
        <w:tc>
          <w:tcPr>
            <w:tcW w:w="5000" w:type="pct"/>
            <w:gridSpan w:val="6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 xml:space="preserve">2. Детское питание (из расчета </w:t>
            </w:r>
            <w:r>
              <w:rPr>
                <w:sz w:val="24"/>
                <w:szCs w:val="24"/>
              </w:rPr>
              <w:t xml:space="preserve">снабжения </w:t>
            </w:r>
            <w:r w:rsidRPr="003D1540">
              <w:rPr>
                <w:sz w:val="24"/>
                <w:szCs w:val="24"/>
              </w:rPr>
              <w:t>на 20 человек на 3 суток)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2.1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Сухие молочные смеси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0,125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8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2.2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2.3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Пюре фруктовые и овощные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0,25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2.4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Соки фруктовые для детского питания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0,25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15</w:t>
            </w:r>
          </w:p>
        </w:tc>
      </w:tr>
      <w:tr w:rsidR="005960E0" w:rsidRPr="003D1540" w:rsidTr="005960E0">
        <w:tc>
          <w:tcPr>
            <w:tcW w:w="5000" w:type="pct"/>
            <w:gridSpan w:val="6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3. Товары первой необходимости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3.1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3.2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Ложка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3.3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Кружка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Ведро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 на 3 человека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23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3.5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 на 10 человек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Спички 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649" w:type="pct"/>
            <w:vAlign w:val="center"/>
          </w:tcPr>
          <w:p w:rsidR="005960E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и моющие средства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60E0" w:rsidRPr="003D1540" w:rsidTr="005960E0">
        <w:tc>
          <w:tcPr>
            <w:tcW w:w="5000" w:type="pct"/>
            <w:gridSpan w:val="6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 Вещевое имущество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 на 20 человек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Или солдатские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 на 5 человек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Раскладушки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Матрацы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4.5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Одеяло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4.6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Подушки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4.7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Простыни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4.8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Наволочка подуш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4.9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Полотенце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4.10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Рукавицы рабочие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rPr>
          <w:trHeight w:val="545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Белье нательное (из 2 предметов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40% мужчин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40</w:t>
            </w:r>
          </w:p>
        </w:tc>
      </w:tr>
      <w:tr w:rsidR="005960E0" w:rsidRPr="003D1540" w:rsidTr="005960E0">
        <w:trPr>
          <w:trHeight w:val="539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Белье нательное (из 2 предметов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60% женщин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Пальто, куртки мужские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Пальто, куртки женские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4.15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Костюм мужской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4.16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Костюм (платье) женское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4.17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Сорочка мужская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4.18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1540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4.19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Чулки женские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1540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4.20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Головной убор мужской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4.21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Платок головной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4.22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Обувь мужская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1540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4.23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Обувь женская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1540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60</w:t>
            </w:r>
          </w:p>
        </w:tc>
      </w:tr>
      <w:tr w:rsidR="005960E0" w:rsidRPr="003D1540" w:rsidTr="005960E0">
        <w:tc>
          <w:tcPr>
            <w:tcW w:w="5000" w:type="pct"/>
            <w:gridSpan w:val="6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5. Горюче-смазочные материалы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5.1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Автобензин АИ</w:t>
            </w:r>
            <w:r w:rsidRPr="003D1540">
              <w:rPr>
                <w:sz w:val="24"/>
                <w:szCs w:val="24"/>
              </w:rPr>
              <w:t>-92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2,0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5.2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Дизтопливо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2,0</w:t>
            </w:r>
          </w:p>
        </w:tc>
      </w:tr>
      <w:tr w:rsidR="005960E0" w:rsidRPr="003D1540" w:rsidTr="005960E0">
        <w:trPr>
          <w:trHeight w:val="662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5.3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Масло моторное для карбюраторных</w:t>
            </w:r>
          </w:p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двигателей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5.4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ind w:right="-107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Масло моторное для дизельных двигателей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5960E0" w:rsidRPr="003D1540" w:rsidTr="005960E0">
        <w:tc>
          <w:tcPr>
            <w:tcW w:w="5000" w:type="pct"/>
            <w:gridSpan w:val="6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6D6">
              <w:rPr>
                <w:sz w:val="24"/>
                <w:szCs w:val="24"/>
              </w:rPr>
              <w:t>Ресурсы жизнеобеспечения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пушка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F130BC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Керосиновая лампа (летучая мышь)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Керосин осветительный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литр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rPr>
          <w:trHeight w:val="547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Пила поперечная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6.5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Лом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6.6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Топор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6.7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6.8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Кирка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6.9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Провод установочный АПВ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2,5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6.10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Рукомойники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0E0" w:rsidRPr="003D1540" w:rsidTr="005960E0">
        <w:tc>
          <w:tcPr>
            <w:tcW w:w="5000" w:type="pct"/>
            <w:gridSpan w:val="6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929F9">
              <w:rPr>
                <w:sz w:val="24"/>
                <w:szCs w:val="24"/>
              </w:rPr>
              <w:t>Строительные материалы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строительный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</w:t>
            </w:r>
            <w:r w:rsidRPr="003D154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 (брус)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обрезная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 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rPr>
          <w:trHeight w:val="70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Гвозди строительные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5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vanish/>
                <w:sz w:val="24"/>
                <w:szCs w:val="24"/>
              </w:rPr>
              <w:t xml:space="preserve"> 18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1649" w:type="pct"/>
            <w:vAlign w:val="center"/>
          </w:tcPr>
          <w:p w:rsidR="005960E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Рубероид</w:t>
            </w:r>
          </w:p>
        </w:tc>
        <w:tc>
          <w:tcPr>
            <w:tcW w:w="64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1649" w:type="pct"/>
            <w:vAlign w:val="center"/>
          </w:tcPr>
          <w:p w:rsidR="005960E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</w:tc>
        <w:tc>
          <w:tcPr>
            <w:tcW w:w="64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960E0" w:rsidRPr="003D1540" w:rsidTr="005960E0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1540">
              <w:rPr>
                <w:sz w:val="24"/>
                <w:szCs w:val="24"/>
              </w:rPr>
              <w:t>. Медицинское имущество и медикаменты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1540">
              <w:rPr>
                <w:sz w:val="24"/>
                <w:szCs w:val="24"/>
              </w:rPr>
              <w:t>.1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Раствор аммиака 10% 40,0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фл.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15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1540">
              <w:rPr>
                <w:sz w:val="24"/>
                <w:szCs w:val="24"/>
              </w:rPr>
              <w:t>.2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Бинт стерильный 7 x 14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D154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D1540">
              <w:rPr>
                <w:sz w:val="24"/>
                <w:szCs w:val="24"/>
              </w:rPr>
              <w:t>00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Бинт эластичный</w:t>
            </w:r>
            <w:r w:rsidRPr="003D1540">
              <w:rPr>
                <w:sz w:val="24"/>
                <w:szCs w:val="24"/>
              </w:rPr>
              <w:t xml:space="preserve"> сетчатый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1540">
              <w:rPr>
                <w:sz w:val="24"/>
                <w:szCs w:val="24"/>
              </w:rPr>
              <w:t>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75232D">
              <w:rPr>
                <w:sz w:val="24"/>
                <w:szCs w:val="24"/>
              </w:rPr>
              <w:t xml:space="preserve">Вата гигроскопическая 250,0           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649" w:type="pct"/>
            <w:vAlign w:val="center"/>
          </w:tcPr>
          <w:p w:rsidR="005960E0" w:rsidRPr="0075232D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0D7F8A">
              <w:rPr>
                <w:sz w:val="24"/>
                <w:szCs w:val="24"/>
              </w:rPr>
              <w:t xml:space="preserve">Жгут кровоостанавливающий             </w:t>
            </w:r>
          </w:p>
        </w:tc>
        <w:tc>
          <w:tcPr>
            <w:tcW w:w="64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Йод спиртовый, раствор</w:t>
            </w:r>
          </w:p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5% 10,0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фл.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1540">
              <w:rPr>
                <w:sz w:val="24"/>
                <w:szCs w:val="24"/>
              </w:rPr>
              <w:t>0</w:t>
            </w:r>
          </w:p>
        </w:tc>
      </w:tr>
      <w:tr w:rsidR="005960E0" w:rsidRPr="003D1540" w:rsidTr="005960E0">
        <w:tc>
          <w:tcPr>
            <w:tcW w:w="413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Йод спиртовый, раствор</w:t>
            </w:r>
          </w:p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5% 25,0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фл.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1540">
              <w:rPr>
                <w:sz w:val="24"/>
                <w:szCs w:val="24"/>
              </w:rPr>
              <w:t>0</w:t>
            </w:r>
          </w:p>
        </w:tc>
      </w:tr>
      <w:tr w:rsidR="005960E0" w:rsidRPr="003D1540" w:rsidTr="005960E0">
        <w:trPr>
          <w:trHeight w:val="64"/>
        </w:trPr>
        <w:tc>
          <w:tcPr>
            <w:tcW w:w="413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Перекись водорода, раствор 3% 100,0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фл.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1540">
              <w:rPr>
                <w:sz w:val="24"/>
                <w:szCs w:val="24"/>
              </w:rPr>
              <w:t>0</w:t>
            </w:r>
          </w:p>
        </w:tc>
      </w:tr>
      <w:tr w:rsidR="005960E0" w:rsidRPr="003D1540" w:rsidTr="005960E0">
        <w:trPr>
          <w:trHeight w:val="64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медицинские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пар.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960E0" w:rsidRPr="003D1540" w:rsidTr="005960E0">
        <w:trPr>
          <w:trHeight w:val="64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649" w:type="pct"/>
            <w:vAlign w:val="center"/>
          </w:tcPr>
          <w:p w:rsidR="005960E0" w:rsidRDefault="005960E0" w:rsidP="005960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 медицинская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3D1540">
              <w:rPr>
                <w:sz w:val="24"/>
                <w:szCs w:val="24"/>
              </w:rPr>
              <w:t>шт.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5960E0" w:rsidRPr="003D1540" w:rsidTr="005960E0">
        <w:trPr>
          <w:trHeight w:val="64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649" w:type="pct"/>
            <w:vAlign w:val="center"/>
          </w:tcPr>
          <w:p w:rsidR="005960E0" w:rsidRDefault="005960E0" w:rsidP="005960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дезинфекции (250 мл.)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 w:rsidRPr="001D6B41">
              <w:rPr>
                <w:sz w:val="24"/>
                <w:szCs w:val="24"/>
              </w:rPr>
              <w:t>фл.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60E0" w:rsidRPr="003D1540" w:rsidTr="005960E0">
        <w:trPr>
          <w:trHeight w:val="64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649" w:type="pct"/>
            <w:vAlign w:val="center"/>
          </w:tcPr>
          <w:p w:rsidR="005960E0" w:rsidRDefault="005960E0" w:rsidP="005960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защитный одноразовый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D154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D1540">
              <w:rPr>
                <w:sz w:val="24"/>
                <w:szCs w:val="24"/>
              </w:rPr>
              <w:t>00</w:t>
            </w:r>
          </w:p>
        </w:tc>
      </w:tr>
      <w:tr w:rsidR="005960E0" w:rsidRPr="003D1540" w:rsidTr="005960E0">
        <w:trPr>
          <w:trHeight w:val="64"/>
        </w:trPr>
        <w:tc>
          <w:tcPr>
            <w:tcW w:w="413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1649" w:type="pct"/>
            <w:vAlign w:val="center"/>
          </w:tcPr>
          <w:p w:rsidR="005960E0" w:rsidRPr="003D1540" w:rsidRDefault="005960E0" w:rsidP="005960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Рециркулятор бактерицидный передвижной</w:t>
            </w:r>
          </w:p>
        </w:tc>
        <w:tc>
          <w:tcPr>
            <w:tcW w:w="64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D154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960E0" w:rsidRPr="003D1540" w:rsidRDefault="005960E0" w:rsidP="0059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960E0" w:rsidRPr="0059588E" w:rsidRDefault="005960E0" w:rsidP="005960E0">
      <w:pPr>
        <w:rPr>
          <w:sz w:val="28"/>
        </w:rPr>
      </w:pPr>
    </w:p>
    <w:p w:rsidR="005960E0" w:rsidRDefault="005960E0" w:rsidP="005960E0">
      <w:pPr>
        <w:rPr>
          <w:sz w:val="28"/>
        </w:rPr>
      </w:pPr>
      <w:bookmarkStart w:id="2" w:name="_GoBack"/>
      <w:bookmarkEnd w:id="2"/>
    </w:p>
    <w:p w:rsidR="005960E0" w:rsidRDefault="005960E0" w:rsidP="005960E0">
      <w:pPr>
        <w:rPr>
          <w:sz w:val="28"/>
        </w:rPr>
      </w:pPr>
    </w:p>
    <w:p w:rsidR="005960E0" w:rsidRDefault="005960E0" w:rsidP="005960E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 сельского</w:t>
      </w:r>
    </w:p>
    <w:p w:rsidR="005960E0" w:rsidRPr="002A37D6" w:rsidRDefault="005960E0" w:rsidP="005960E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С.В.Неваленых</w:t>
      </w:r>
    </w:p>
    <w:p w:rsidR="005960E0" w:rsidRDefault="005960E0" w:rsidP="0068263F">
      <w:pPr>
        <w:rPr>
          <w:sz w:val="28"/>
          <w:szCs w:val="28"/>
        </w:rPr>
      </w:pPr>
    </w:p>
    <w:p w:rsidR="005960E0" w:rsidRPr="003C4E16" w:rsidRDefault="005960E0" w:rsidP="0068263F">
      <w:pPr>
        <w:rPr>
          <w:sz w:val="28"/>
          <w:szCs w:val="28"/>
        </w:rPr>
      </w:pPr>
    </w:p>
    <w:p w:rsidR="00903745" w:rsidRPr="003C4E16" w:rsidRDefault="00903745" w:rsidP="00903745">
      <w:pPr>
        <w:spacing w:line="230" w:lineRule="exact"/>
        <w:rPr>
          <w:sz w:val="28"/>
          <w:szCs w:val="28"/>
        </w:rPr>
      </w:pPr>
      <w:bookmarkStart w:id="3" w:name="page2"/>
      <w:bookmarkEnd w:id="3"/>
    </w:p>
    <w:sectPr w:rsidR="00903745" w:rsidRPr="003C4E16" w:rsidSect="00F56CA8">
      <w:footerReference w:type="even" r:id="rId11"/>
      <w:footerReference w:type="default" r:id="rId12"/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0" w:rsidRDefault="000428E0" w:rsidP="00EB7545">
      <w:r>
        <w:separator/>
      </w:r>
    </w:p>
  </w:endnote>
  <w:endnote w:type="continuationSeparator" w:id="0">
    <w:p w:rsidR="000428E0" w:rsidRDefault="000428E0" w:rsidP="00EB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E0" w:rsidRDefault="00A872E5" w:rsidP="005960E0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5960E0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5960E0">
      <w:rPr>
        <w:rStyle w:val="a7"/>
        <w:rFonts w:eastAsia="Calibri"/>
        <w:noProof/>
      </w:rPr>
      <w:t>73</w:t>
    </w:r>
    <w:r>
      <w:rPr>
        <w:rStyle w:val="a7"/>
        <w:rFonts w:eastAsia="Calibri"/>
      </w:rPr>
      <w:fldChar w:fldCharType="end"/>
    </w:r>
  </w:p>
  <w:p w:rsidR="005960E0" w:rsidRDefault="005960E0" w:rsidP="005960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E0" w:rsidRDefault="005960E0" w:rsidP="005960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0" w:rsidRDefault="000428E0" w:rsidP="00EB7545">
      <w:r>
        <w:separator/>
      </w:r>
    </w:p>
  </w:footnote>
  <w:footnote w:type="continuationSeparator" w:id="0">
    <w:p w:rsidR="000428E0" w:rsidRDefault="000428E0" w:rsidP="00EB7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73E23B5"/>
    <w:multiLevelType w:val="multilevel"/>
    <w:tmpl w:val="2584B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5"/>
    <w:rsid w:val="00005F53"/>
    <w:rsid w:val="00017295"/>
    <w:rsid w:val="000173FD"/>
    <w:rsid w:val="00023A6E"/>
    <w:rsid w:val="00031741"/>
    <w:rsid w:val="000428E0"/>
    <w:rsid w:val="0004437C"/>
    <w:rsid w:val="00052D03"/>
    <w:rsid w:val="00052F1C"/>
    <w:rsid w:val="000573F7"/>
    <w:rsid w:val="000821B2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4E16"/>
    <w:rsid w:val="003C5F8B"/>
    <w:rsid w:val="003C7B99"/>
    <w:rsid w:val="003D35C3"/>
    <w:rsid w:val="003D657D"/>
    <w:rsid w:val="003F67F6"/>
    <w:rsid w:val="00413E75"/>
    <w:rsid w:val="0041768C"/>
    <w:rsid w:val="00426EC0"/>
    <w:rsid w:val="00455CD4"/>
    <w:rsid w:val="00456443"/>
    <w:rsid w:val="00462813"/>
    <w:rsid w:val="0046451E"/>
    <w:rsid w:val="00464855"/>
    <w:rsid w:val="00467A01"/>
    <w:rsid w:val="00475907"/>
    <w:rsid w:val="00481424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F21B5"/>
    <w:rsid w:val="0052755A"/>
    <w:rsid w:val="0053357A"/>
    <w:rsid w:val="005341B4"/>
    <w:rsid w:val="005426F2"/>
    <w:rsid w:val="00547E63"/>
    <w:rsid w:val="005518EF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0E0"/>
    <w:rsid w:val="005969F2"/>
    <w:rsid w:val="005B0058"/>
    <w:rsid w:val="005B33C3"/>
    <w:rsid w:val="005D1989"/>
    <w:rsid w:val="005D4C92"/>
    <w:rsid w:val="00612A9D"/>
    <w:rsid w:val="00614EED"/>
    <w:rsid w:val="00617B38"/>
    <w:rsid w:val="0062314C"/>
    <w:rsid w:val="00631D21"/>
    <w:rsid w:val="0067147F"/>
    <w:rsid w:val="00676328"/>
    <w:rsid w:val="006777D5"/>
    <w:rsid w:val="0068263F"/>
    <w:rsid w:val="00684716"/>
    <w:rsid w:val="006A6070"/>
    <w:rsid w:val="006B4C05"/>
    <w:rsid w:val="006D0531"/>
    <w:rsid w:val="006D129E"/>
    <w:rsid w:val="006D1633"/>
    <w:rsid w:val="006D4B81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9260F"/>
    <w:rsid w:val="007B13BB"/>
    <w:rsid w:val="007C217E"/>
    <w:rsid w:val="007D0D94"/>
    <w:rsid w:val="007D58D7"/>
    <w:rsid w:val="007D6B9E"/>
    <w:rsid w:val="007E6DCE"/>
    <w:rsid w:val="007F5A48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3745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04415"/>
    <w:rsid w:val="00A2002E"/>
    <w:rsid w:val="00A20CB0"/>
    <w:rsid w:val="00A252E2"/>
    <w:rsid w:val="00A3649F"/>
    <w:rsid w:val="00A37020"/>
    <w:rsid w:val="00A43B41"/>
    <w:rsid w:val="00A54946"/>
    <w:rsid w:val="00A638CD"/>
    <w:rsid w:val="00A64884"/>
    <w:rsid w:val="00A74702"/>
    <w:rsid w:val="00A75B2B"/>
    <w:rsid w:val="00A813A2"/>
    <w:rsid w:val="00A81EDD"/>
    <w:rsid w:val="00A84DF1"/>
    <w:rsid w:val="00A872E5"/>
    <w:rsid w:val="00AB4353"/>
    <w:rsid w:val="00AB4B39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672A6"/>
    <w:rsid w:val="00B7173C"/>
    <w:rsid w:val="00B719C2"/>
    <w:rsid w:val="00B76BD5"/>
    <w:rsid w:val="00B77592"/>
    <w:rsid w:val="00B7762E"/>
    <w:rsid w:val="00BA2576"/>
    <w:rsid w:val="00BA4130"/>
    <w:rsid w:val="00BA5EBD"/>
    <w:rsid w:val="00BD02DD"/>
    <w:rsid w:val="00BD29E7"/>
    <w:rsid w:val="00BD36B5"/>
    <w:rsid w:val="00BD555C"/>
    <w:rsid w:val="00BF09C1"/>
    <w:rsid w:val="00BF2BC7"/>
    <w:rsid w:val="00C03920"/>
    <w:rsid w:val="00C07BB7"/>
    <w:rsid w:val="00C11337"/>
    <w:rsid w:val="00C30375"/>
    <w:rsid w:val="00C30A5E"/>
    <w:rsid w:val="00C30AD4"/>
    <w:rsid w:val="00C428AE"/>
    <w:rsid w:val="00C45A0C"/>
    <w:rsid w:val="00C55D72"/>
    <w:rsid w:val="00C60548"/>
    <w:rsid w:val="00C74CEE"/>
    <w:rsid w:val="00C858D5"/>
    <w:rsid w:val="00CA24E4"/>
    <w:rsid w:val="00CA2F1D"/>
    <w:rsid w:val="00CA3DCF"/>
    <w:rsid w:val="00CB0CE4"/>
    <w:rsid w:val="00CD646A"/>
    <w:rsid w:val="00CE0536"/>
    <w:rsid w:val="00CE214D"/>
    <w:rsid w:val="00CE2D58"/>
    <w:rsid w:val="00D0029F"/>
    <w:rsid w:val="00D14D51"/>
    <w:rsid w:val="00D2697E"/>
    <w:rsid w:val="00D3385C"/>
    <w:rsid w:val="00D36406"/>
    <w:rsid w:val="00D36EF3"/>
    <w:rsid w:val="00D37EF5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93FD1"/>
    <w:rsid w:val="00EA3012"/>
    <w:rsid w:val="00EB3FF0"/>
    <w:rsid w:val="00EB7545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35A17"/>
    <w:rsid w:val="00F46154"/>
    <w:rsid w:val="00F56CA8"/>
    <w:rsid w:val="00F60160"/>
    <w:rsid w:val="00F710C0"/>
    <w:rsid w:val="00F7132F"/>
    <w:rsid w:val="00F73069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  <w:rsid w:val="7792C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037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03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90374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90374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9037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0374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03745"/>
  </w:style>
  <w:style w:type="paragraph" w:styleId="a8">
    <w:name w:val="header"/>
    <w:basedOn w:val="a"/>
    <w:link w:val="a9"/>
    <w:uiPriority w:val="99"/>
    <w:unhideWhenUsed/>
    <w:rsid w:val="00903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3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4759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9">
    <w:name w:val="p9"/>
    <w:basedOn w:val="a"/>
    <w:rsid w:val="00475907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475907"/>
    <w:rPr>
      <w:rFonts w:ascii="Calibri" w:eastAsia="Calibri" w:hAnsi="Calibri" w:cs="Times New Roman"/>
    </w:rPr>
  </w:style>
  <w:style w:type="paragraph" w:customStyle="1" w:styleId="ConsNonformat">
    <w:name w:val="ConsNonformat"/>
    <w:rsid w:val="0047590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75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5907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5960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037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03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90374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90374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9037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0374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03745"/>
  </w:style>
  <w:style w:type="paragraph" w:styleId="a8">
    <w:name w:val="header"/>
    <w:basedOn w:val="a"/>
    <w:link w:val="a9"/>
    <w:uiPriority w:val="99"/>
    <w:unhideWhenUsed/>
    <w:rsid w:val="00903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3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238011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72446-A42B-4955-A34A-63A18C0E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MBU-Z</cp:lastModifiedBy>
  <cp:revision>2</cp:revision>
  <cp:lastPrinted>2021-04-16T06:47:00Z</cp:lastPrinted>
  <dcterms:created xsi:type="dcterms:W3CDTF">2021-04-19T12:13:00Z</dcterms:created>
  <dcterms:modified xsi:type="dcterms:W3CDTF">2021-04-19T12:13:00Z</dcterms:modified>
</cp:coreProperties>
</file>