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0F" w:rsidRPr="0047624D" w:rsidRDefault="00DB6F0F" w:rsidP="0047624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28E" w:rsidRDefault="00DB6F0F" w:rsidP="00476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4D">
        <w:rPr>
          <w:rFonts w:ascii="Times New Roman" w:hAnsi="Times New Roman" w:cs="Times New Roman"/>
          <w:b/>
          <w:sz w:val="24"/>
          <w:szCs w:val="24"/>
        </w:rPr>
        <w:t xml:space="preserve">Социально-культурный проект </w:t>
      </w:r>
    </w:p>
    <w:p w:rsidR="00DB6F0F" w:rsidRPr="0047624D" w:rsidRDefault="00DB6F0F" w:rsidP="00476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4D">
        <w:rPr>
          <w:rFonts w:ascii="Times New Roman" w:hAnsi="Times New Roman" w:cs="Times New Roman"/>
          <w:b/>
          <w:sz w:val="24"/>
          <w:szCs w:val="24"/>
        </w:rPr>
        <w:t>«Полотно Памяти «Имя Героя» станицы Переясловской»</w:t>
      </w:r>
    </w:p>
    <w:p w:rsidR="00DB6F0F" w:rsidRPr="0047624D" w:rsidRDefault="00DB6F0F" w:rsidP="00476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4D">
        <w:rPr>
          <w:rFonts w:ascii="Times New Roman" w:hAnsi="Times New Roman" w:cs="Times New Roman"/>
          <w:b/>
          <w:sz w:val="24"/>
          <w:szCs w:val="24"/>
        </w:rPr>
        <w:t>МБУ «Переясловский сельский Дом культуры»</w:t>
      </w:r>
    </w:p>
    <w:p w:rsidR="00667E1C" w:rsidRPr="0047624D" w:rsidRDefault="0047624D" w:rsidP="004762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67E1C" w:rsidRPr="0047624D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667E1C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7E1C" w:rsidRPr="0047624D">
        <w:rPr>
          <w:rFonts w:ascii="Times New Roman" w:hAnsi="Times New Roman" w:cs="Times New Roman"/>
          <w:sz w:val="24"/>
          <w:szCs w:val="24"/>
        </w:rPr>
        <w:t>Мы живем под мирным небом уже более 75 лет. Но каждое следующее поколение знает о Великой Отечественной войне все меньше и меньше. Поэтому наша задача через творческие проекты, в доступной форме укреплять патриотические чувства молодежи, научить восхищаться мужеством и героизмом народ</w:t>
      </w:r>
      <w:r w:rsidR="00891EFA" w:rsidRPr="0047624D">
        <w:rPr>
          <w:rFonts w:ascii="Times New Roman" w:hAnsi="Times New Roman" w:cs="Times New Roman"/>
          <w:sz w:val="24"/>
          <w:szCs w:val="24"/>
        </w:rPr>
        <w:t>а</w:t>
      </w:r>
      <w:r w:rsidR="00667E1C" w:rsidRPr="0047624D">
        <w:rPr>
          <w:rFonts w:ascii="Times New Roman" w:hAnsi="Times New Roman" w:cs="Times New Roman"/>
          <w:sz w:val="24"/>
          <w:szCs w:val="24"/>
        </w:rPr>
        <w:t xml:space="preserve">, защитившего свою Родину, </w:t>
      </w:r>
      <w:r w:rsidR="00891EFA" w:rsidRPr="0047624D">
        <w:rPr>
          <w:rFonts w:ascii="Times New Roman" w:hAnsi="Times New Roman" w:cs="Times New Roman"/>
          <w:sz w:val="24"/>
          <w:szCs w:val="24"/>
        </w:rPr>
        <w:t>воспитывать у подра</w:t>
      </w:r>
      <w:r w:rsidR="00667E1C" w:rsidRPr="0047624D">
        <w:rPr>
          <w:rFonts w:ascii="Times New Roman" w:hAnsi="Times New Roman" w:cs="Times New Roman"/>
          <w:sz w:val="24"/>
          <w:szCs w:val="24"/>
        </w:rPr>
        <w:t>стающего поколения уважение к героям, отдавшим свои жизни за мирное небо над нашими головами.</w:t>
      </w:r>
    </w:p>
    <w:p w:rsidR="00891EFA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EFA" w:rsidRPr="0047624D">
        <w:rPr>
          <w:rFonts w:ascii="Times New Roman" w:hAnsi="Times New Roman" w:cs="Times New Roman"/>
          <w:sz w:val="24"/>
          <w:szCs w:val="24"/>
        </w:rPr>
        <w:t xml:space="preserve">Воспитывать гражданина страны не возможно без знания героических страниц истории своего Отечества.  За годы войны со станицы Переясловской на фронт ушли 1675 человек, из них не вернулось 745 человек. </w:t>
      </w:r>
      <w:r w:rsidR="004A1C7C" w:rsidRPr="0047624D">
        <w:rPr>
          <w:rFonts w:ascii="Times New Roman" w:hAnsi="Times New Roman" w:cs="Times New Roman"/>
          <w:sz w:val="24"/>
          <w:szCs w:val="24"/>
        </w:rPr>
        <w:t>Каждый из них в борьбе с фашизмом должен был выстоять любой ценой  и освободить территорию нашей родины от немецких захватчиков.</w:t>
      </w:r>
    </w:p>
    <w:p w:rsidR="0047624D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C7C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1C7C" w:rsidRPr="0068337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4A1C7C" w:rsidRPr="0047624D">
        <w:rPr>
          <w:rFonts w:ascii="Times New Roman" w:hAnsi="Times New Roman" w:cs="Times New Roman"/>
          <w:sz w:val="24"/>
          <w:szCs w:val="24"/>
        </w:rPr>
        <w:t xml:space="preserve"> – создание текстильного полотна, отображающего имена  героев ст. Переясловской </w:t>
      </w:r>
      <w:r w:rsidR="00683370" w:rsidRPr="0047624D">
        <w:rPr>
          <w:rFonts w:ascii="Times New Roman" w:hAnsi="Times New Roman" w:cs="Times New Roman"/>
          <w:sz w:val="24"/>
          <w:szCs w:val="24"/>
        </w:rPr>
        <w:t xml:space="preserve">вернувшихся домой </w:t>
      </w:r>
      <w:r w:rsidR="00683370">
        <w:rPr>
          <w:rFonts w:ascii="Times New Roman" w:hAnsi="Times New Roman" w:cs="Times New Roman"/>
          <w:sz w:val="24"/>
          <w:szCs w:val="24"/>
        </w:rPr>
        <w:t xml:space="preserve">и </w:t>
      </w:r>
      <w:r w:rsidR="0002628E">
        <w:rPr>
          <w:rFonts w:ascii="Times New Roman" w:hAnsi="Times New Roman" w:cs="Times New Roman"/>
          <w:sz w:val="24"/>
          <w:szCs w:val="24"/>
        </w:rPr>
        <w:t>павших на полях сражений, с целью увековечивания их имен.</w:t>
      </w:r>
    </w:p>
    <w:p w:rsidR="004A1C7C" w:rsidRPr="0047624D" w:rsidRDefault="0047624D" w:rsidP="00D53C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1C7C" w:rsidRPr="0047624D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A1C7C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24D">
        <w:rPr>
          <w:rFonts w:ascii="Times New Roman" w:hAnsi="Times New Roman" w:cs="Times New Roman"/>
          <w:sz w:val="24"/>
          <w:szCs w:val="24"/>
        </w:rPr>
        <w:t xml:space="preserve"> </w:t>
      </w:r>
      <w:r w:rsidR="004A1C7C" w:rsidRPr="0047624D">
        <w:rPr>
          <w:rFonts w:ascii="Times New Roman" w:hAnsi="Times New Roman" w:cs="Times New Roman"/>
          <w:sz w:val="24"/>
          <w:szCs w:val="24"/>
        </w:rPr>
        <w:t xml:space="preserve">- </w:t>
      </w:r>
      <w:r w:rsidRPr="0047624D">
        <w:rPr>
          <w:rFonts w:ascii="Times New Roman" w:hAnsi="Times New Roman" w:cs="Times New Roman"/>
          <w:sz w:val="24"/>
          <w:szCs w:val="24"/>
        </w:rPr>
        <w:t xml:space="preserve"> </w:t>
      </w:r>
      <w:r w:rsidR="004A1C7C" w:rsidRPr="0047624D">
        <w:rPr>
          <w:rFonts w:ascii="Times New Roman" w:hAnsi="Times New Roman" w:cs="Times New Roman"/>
          <w:sz w:val="24"/>
          <w:szCs w:val="24"/>
        </w:rPr>
        <w:t>сохранить историческую память о героических боевых подвигах земляков в годы Великой Отечественной войны;</w:t>
      </w:r>
    </w:p>
    <w:p w:rsidR="004A1C7C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2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C7C" w:rsidRPr="0047624D">
        <w:rPr>
          <w:rFonts w:ascii="Times New Roman" w:hAnsi="Times New Roman" w:cs="Times New Roman"/>
          <w:sz w:val="24"/>
          <w:szCs w:val="24"/>
        </w:rPr>
        <w:t xml:space="preserve">- </w:t>
      </w:r>
      <w:r w:rsidRPr="0047624D">
        <w:rPr>
          <w:rFonts w:ascii="Times New Roman" w:hAnsi="Times New Roman" w:cs="Times New Roman"/>
          <w:sz w:val="24"/>
          <w:szCs w:val="24"/>
        </w:rPr>
        <w:t xml:space="preserve"> развить интерес к исследовательской и поисковой деятельности;</w:t>
      </w:r>
    </w:p>
    <w:p w:rsidR="0047624D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24D">
        <w:rPr>
          <w:rFonts w:ascii="Times New Roman" w:hAnsi="Times New Roman" w:cs="Times New Roman"/>
          <w:sz w:val="24"/>
          <w:szCs w:val="24"/>
        </w:rPr>
        <w:t xml:space="preserve"> -  воспитать у подрастающего поколения  чувство гордости</w:t>
      </w:r>
      <w:r w:rsidR="00F76FA9">
        <w:rPr>
          <w:rFonts w:ascii="Times New Roman" w:hAnsi="Times New Roman" w:cs="Times New Roman"/>
          <w:sz w:val="24"/>
          <w:szCs w:val="24"/>
        </w:rPr>
        <w:t xml:space="preserve"> за героическое прошлое страны;</w:t>
      </w:r>
    </w:p>
    <w:p w:rsidR="0047624D" w:rsidRPr="0047624D" w:rsidRDefault="0047624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2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24D">
        <w:rPr>
          <w:rFonts w:ascii="Times New Roman" w:hAnsi="Times New Roman" w:cs="Times New Roman"/>
          <w:sz w:val="24"/>
          <w:szCs w:val="24"/>
        </w:rPr>
        <w:t>-  создать условия для патриотического воспитания населения посредством народной художественной культуры;</w:t>
      </w:r>
    </w:p>
    <w:p w:rsidR="00683370" w:rsidRDefault="00683370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развить творческие способности детей и взрослых.</w:t>
      </w:r>
    </w:p>
    <w:p w:rsidR="00683370" w:rsidRDefault="00683370" w:rsidP="00D53C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83370">
        <w:rPr>
          <w:rFonts w:ascii="Times New Roman" w:hAnsi="Times New Roman" w:cs="Times New Roman"/>
          <w:b/>
          <w:sz w:val="24"/>
          <w:szCs w:val="24"/>
        </w:rPr>
        <w:t>Сроки реализации проекта: январь – май 2021г.</w:t>
      </w:r>
    </w:p>
    <w:p w:rsidR="00683370" w:rsidRDefault="000E16B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16BD">
        <w:rPr>
          <w:rFonts w:ascii="Times New Roman" w:hAnsi="Times New Roman" w:cs="Times New Roman"/>
          <w:sz w:val="24"/>
          <w:szCs w:val="24"/>
        </w:rPr>
        <w:t xml:space="preserve">1 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1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организационно-подготовительный</w:t>
      </w:r>
      <w:r w:rsidR="00F76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 блоков полотна от участников проекта с января по 15 апреля 2021г.</w:t>
      </w:r>
    </w:p>
    <w:p w:rsidR="000E16BD" w:rsidRDefault="000E16B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этап – сборка блоков в единое полотно с 16 апреля по 7мая 2021г.</w:t>
      </w:r>
    </w:p>
    <w:p w:rsidR="000E16BD" w:rsidRDefault="000E16B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этап -  демонстрация полотна на фасаде МБУ «Переясловский СДК»</w:t>
      </w:r>
      <w:r w:rsidR="00F76FA9">
        <w:rPr>
          <w:rFonts w:ascii="Times New Roman" w:hAnsi="Times New Roman" w:cs="Times New Roman"/>
          <w:sz w:val="24"/>
          <w:szCs w:val="24"/>
        </w:rPr>
        <w:t xml:space="preserve"> 9 мая 2021г.</w:t>
      </w:r>
    </w:p>
    <w:p w:rsidR="000E16BD" w:rsidRDefault="000E16BD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6BD" w:rsidRDefault="00351531" w:rsidP="00D53C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16BD" w:rsidRPr="000E16BD">
        <w:rPr>
          <w:rFonts w:ascii="Times New Roman" w:hAnsi="Times New Roman" w:cs="Times New Roman"/>
          <w:b/>
          <w:sz w:val="24"/>
          <w:szCs w:val="24"/>
        </w:rPr>
        <w:t>Технические требования к оформлению работ.</w:t>
      </w:r>
    </w:p>
    <w:p w:rsidR="00351531" w:rsidRDefault="00351531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531">
        <w:rPr>
          <w:rFonts w:ascii="Times New Roman" w:hAnsi="Times New Roman" w:cs="Times New Roman"/>
          <w:sz w:val="24"/>
          <w:szCs w:val="24"/>
        </w:rPr>
        <w:t xml:space="preserve">Размер блока 30*30 см. углы прямые, </w:t>
      </w:r>
      <w:r>
        <w:rPr>
          <w:rFonts w:ascii="Times New Roman" w:hAnsi="Times New Roman" w:cs="Times New Roman"/>
          <w:sz w:val="24"/>
          <w:szCs w:val="24"/>
        </w:rPr>
        <w:t>ткань красного цвета, надпись может быть выполнена – красками по ткани, маркерами, вышита нитками или лентами.</w:t>
      </w:r>
    </w:p>
    <w:p w:rsidR="00351531" w:rsidRDefault="00351531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является наличие на лицевой стороне Ф.И.О. полностью, дата жизни и смерти участника ВОВ и звание.</w:t>
      </w:r>
    </w:p>
    <w:p w:rsidR="00351531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531">
        <w:rPr>
          <w:rFonts w:ascii="Times New Roman" w:hAnsi="Times New Roman" w:cs="Times New Roman"/>
          <w:sz w:val="24"/>
          <w:szCs w:val="24"/>
        </w:rPr>
        <w:t xml:space="preserve">Прием работ производится в период с 20 января по 15 апреля 2021 г. по адресу: </w:t>
      </w:r>
    </w:p>
    <w:p w:rsidR="00351531" w:rsidRDefault="00351531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Переясловская, ул. Красная, д.76, МБУ «Переясловский СДК»</w:t>
      </w: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Контактное лицо: руководитель кружка МБУ «Переясловский СДК» Волкова Ольга Сергеевна 8(960) 478- 89-03.</w:t>
      </w: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D53C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FA9" w:rsidRDefault="00F76FA9" w:rsidP="00F76F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6FA9" w:rsidRDefault="00F76FA9" w:rsidP="00F7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A9" w:rsidRDefault="00F76FA9" w:rsidP="00F76F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5F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5F2">
        <w:rPr>
          <w:rFonts w:ascii="Times New Roman" w:hAnsi="Times New Roman" w:cs="Times New Roman"/>
          <w:sz w:val="28"/>
          <w:szCs w:val="28"/>
        </w:rPr>
        <w:t>на участие в социально-культурном проекте  «Полотно Памяти «Имя Героя»</w:t>
      </w: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5F2">
        <w:rPr>
          <w:rFonts w:ascii="Times New Roman" w:hAnsi="Times New Roman" w:cs="Times New Roman"/>
          <w:sz w:val="28"/>
          <w:szCs w:val="28"/>
        </w:rPr>
        <w:t>станицы Переясловской»</w:t>
      </w: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65F2">
        <w:rPr>
          <w:rFonts w:ascii="Times New Roman" w:hAnsi="Times New Roman" w:cs="Times New Roman"/>
          <w:sz w:val="28"/>
          <w:szCs w:val="28"/>
        </w:rPr>
        <w:t>МБУ «Переясловский сельский Дом культуры»</w:t>
      </w:r>
    </w:p>
    <w:p w:rsidR="00F76FA9" w:rsidRPr="005465F2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02628E" w:rsidTr="00D53C79">
        <w:tc>
          <w:tcPr>
            <w:tcW w:w="534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D53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D53C79">
              <w:rPr>
                <w:rFonts w:ascii="Times New Roman" w:hAnsi="Times New Roman" w:cs="Times New Roman"/>
                <w:sz w:val="28"/>
                <w:szCs w:val="28"/>
              </w:rPr>
              <w:t>, дата рождения (полностью, без сокращений)</w:t>
            </w:r>
          </w:p>
        </w:tc>
        <w:tc>
          <w:tcPr>
            <w:tcW w:w="4785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E" w:rsidTr="00D53C79">
        <w:tc>
          <w:tcPr>
            <w:tcW w:w="534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2628E" w:rsidRDefault="00D53C79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ВОВ на блоке (полностью, без сокращений)</w:t>
            </w:r>
          </w:p>
        </w:tc>
        <w:tc>
          <w:tcPr>
            <w:tcW w:w="4785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E" w:rsidTr="00D53C79">
        <w:tc>
          <w:tcPr>
            <w:tcW w:w="534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2628E" w:rsidRDefault="00D53C79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телефон</w:t>
            </w:r>
          </w:p>
        </w:tc>
        <w:tc>
          <w:tcPr>
            <w:tcW w:w="4785" w:type="dxa"/>
          </w:tcPr>
          <w:p w:rsidR="0002628E" w:rsidRDefault="0002628E" w:rsidP="00F76F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FA9" w:rsidRDefault="00F76FA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C79" w:rsidRDefault="00D53C7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C79" w:rsidRDefault="00D53C7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C79" w:rsidRDefault="00D53C7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C79" w:rsidRDefault="00D53C79" w:rsidP="00F76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3C79" w:rsidRDefault="00D53C79" w:rsidP="00D53C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65C62" w:rsidRDefault="00A65C62" w:rsidP="00D53C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5C62" w:rsidRPr="00A65C62" w:rsidRDefault="00A65C62" w:rsidP="00D53C79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65C62" w:rsidRPr="00A65C62" w:rsidRDefault="00A65C62" w:rsidP="00A65C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C62">
        <w:rPr>
          <w:rFonts w:ascii="Times New Roman" w:hAnsi="Times New Roman" w:cs="Times New Roman"/>
          <w:b/>
          <w:sz w:val="36"/>
          <w:szCs w:val="36"/>
        </w:rPr>
        <w:t>Образец текстильного блока</w:t>
      </w:r>
    </w:p>
    <w:p w:rsidR="00D53C79" w:rsidRDefault="00D53C79" w:rsidP="00D53C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</w:tblGrid>
      <w:tr w:rsidR="00D53C79" w:rsidTr="00A65C62">
        <w:trPr>
          <w:trHeight w:val="5464"/>
        </w:trPr>
        <w:tc>
          <w:tcPr>
            <w:tcW w:w="7621" w:type="dxa"/>
          </w:tcPr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C79" w:rsidRPr="00A65C62" w:rsidRDefault="00A65C62" w:rsidP="00A65C62">
            <w:pPr>
              <w:pStyle w:val="a3"/>
              <w:tabs>
                <w:tab w:val="left" w:pos="2520"/>
                <w:tab w:val="center" w:pos="370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65C62">
              <w:rPr>
                <w:rFonts w:ascii="Times New Roman" w:hAnsi="Times New Roman" w:cs="Times New Roman"/>
                <w:b/>
                <w:sz w:val="52"/>
                <w:szCs w:val="52"/>
              </w:rPr>
              <w:t>Дружинец  Петр Степанович</w:t>
            </w:r>
          </w:p>
          <w:p w:rsidR="00A65C62" w:rsidRPr="00A65C62" w:rsidRDefault="00A65C62" w:rsidP="00A65C62">
            <w:pPr>
              <w:pStyle w:val="a3"/>
              <w:tabs>
                <w:tab w:val="left" w:pos="2520"/>
                <w:tab w:val="center" w:pos="3702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65C62" w:rsidRPr="00A65C62" w:rsidRDefault="00A65C62" w:rsidP="00A65C62">
            <w:pPr>
              <w:pStyle w:val="a3"/>
              <w:tabs>
                <w:tab w:val="left" w:pos="2520"/>
                <w:tab w:val="center" w:pos="3702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5C62">
              <w:rPr>
                <w:rFonts w:ascii="Times New Roman" w:hAnsi="Times New Roman" w:cs="Times New Roman"/>
                <w:sz w:val="40"/>
                <w:szCs w:val="40"/>
              </w:rPr>
              <w:t>1923 – 20.04.1945г.</w:t>
            </w:r>
          </w:p>
          <w:p w:rsidR="00A65C62" w:rsidRPr="00A65C62" w:rsidRDefault="00A65C62" w:rsidP="00A65C62">
            <w:pPr>
              <w:pStyle w:val="a3"/>
              <w:tabs>
                <w:tab w:val="left" w:pos="2520"/>
                <w:tab w:val="center" w:pos="3702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65C62" w:rsidRPr="00A65C62" w:rsidRDefault="00A65C62" w:rsidP="00D53C7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C62">
              <w:rPr>
                <w:rFonts w:ascii="Times New Roman" w:hAnsi="Times New Roman" w:cs="Times New Roman"/>
                <w:sz w:val="32"/>
                <w:szCs w:val="32"/>
              </w:rPr>
              <w:t>старший сержант</w:t>
            </w:r>
          </w:p>
          <w:p w:rsidR="00D53C79" w:rsidRDefault="00A65C62" w:rsidP="00D53C7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5C62">
              <w:rPr>
                <w:rFonts w:ascii="Times New Roman" w:hAnsi="Times New Roman" w:cs="Times New Roman"/>
                <w:sz w:val="32"/>
                <w:szCs w:val="32"/>
              </w:rPr>
              <w:t xml:space="preserve"> медаль «За отвагу»</w:t>
            </w:r>
          </w:p>
          <w:p w:rsidR="00A65C62" w:rsidRDefault="00A65C62" w:rsidP="00D53C7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5C62" w:rsidRPr="00A65C62" w:rsidRDefault="00A65C62" w:rsidP="00D53C7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C79" w:rsidRPr="00A65C62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3C79" w:rsidRDefault="00D53C79" w:rsidP="00D53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C62" w:rsidRPr="00A65C62" w:rsidRDefault="00A65C62" w:rsidP="00A65C62">
      <w:pPr>
        <w:tabs>
          <w:tab w:val="left" w:pos="3810"/>
        </w:tabs>
      </w:pPr>
    </w:p>
    <w:sectPr w:rsidR="00A65C62" w:rsidRPr="00A6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0"/>
    <w:rsid w:val="0002628E"/>
    <w:rsid w:val="000E16BD"/>
    <w:rsid w:val="00351531"/>
    <w:rsid w:val="0047624D"/>
    <w:rsid w:val="004A1C7C"/>
    <w:rsid w:val="005465F2"/>
    <w:rsid w:val="00667E1C"/>
    <w:rsid w:val="00683370"/>
    <w:rsid w:val="00686487"/>
    <w:rsid w:val="007C145E"/>
    <w:rsid w:val="00891EFA"/>
    <w:rsid w:val="00A65C62"/>
    <w:rsid w:val="00B75553"/>
    <w:rsid w:val="00D53C79"/>
    <w:rsid w:val="00DB6F0F"/>
    <w:rsid w:val="00DC40A0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4D"/>
    <w:pPr>
      <w:spacing w:after="0" w:line="240" w:lineRule="auto"/>
    </w:pPr>
  </w:style>
  <w:style w:type="table" w:styleId="a4">
    <w:name w:val="Table Grid"/>
    <w:basedOn w:val="a1"/>
    <w:uiPriority w:val="59"/>
    <w:rsid w:val="0002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4D"/>
    <w:pPr>
      <w:spacing w:after="0" w:line="240" w:lineRule="auto"/>
    </w:pPr>
  </w:style>
  <w:style w:type="table" w:styleId="a4">
    <w:name w:val="Table Grid"/>
    <w:basedOn w:val="a1"/>
    <w:uiPriority w:val="59"/>
    <w:rsid w:val="0002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2021-01-19T08:02:00Z</dcterms:created>
  <dcterms:modified xsi:type="dcterms:W3CDTF">2021-01-20T08:44:00Z</dcterms:modified>
</cp:coreProperties>
</file>