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9C" w:rsidRPr="0077499C" w:rsidRDefault="0077499C" w:rsidP="0077499C">
      <w:pPr>
        <w:pStyle w:val="1"/>
        <w:shd w:val="clear" w:color="auto" w:fill="FFFFFF"/>
        <w:spacing w:before="0" w:beforeAutospacing="0" w:after="264" w:afterAutospacing="0"/>
        <w:jc w:val="center"/>
        <w:rPr>
          <w:i/>
          <w:color w:val="FF0000"/>
          <w:sz w:val="52"/>
          <w:szCs w:val="52"/>
        </w:rPr>
      </w:pPr>
      <w:r w:rsidRPr="0077499C">
        <w:rPr>
          <w:i/>
          <w:color w:val="FF0000"/>
          <w:sz w:val="52"/>
          <w:szCs w:val="52"/>
        </w:rPr>
        <w:t>Памятки по противодействию экстремизму</w:t>
      </w:r>
    </w:p>
    <w:p w:rsidR="0077499C" w:rsidRPr="0077499C" w:rsidRDefault="0077499C" w:rsidP="0077499C">
      <w:pPr>
        <w:shd w:val="clear" w:color="auto" w:fill="FFFFFF"/>
        <w:spacing w:after="264" w:line="240" w:lineRule="auto"/>
        <w:jc w:val="both"/>
        <w:outlineLvl w:val="0"/>
        <w:rPr>
          <w:rFonts w:ascii="Times New Roman" w:eastAsia="Times New Roman" w:hAnsi="Times New Roman" w:cs="Times New Roman"/>
          <w:b/>
          <w:bCs/>
          <w:color w:val="000000"/>
          <w:kern w:val="36"/>
          <w:sz w:val="24"/>
          <w:szCs w:val="24"/>
          <w:lang w:eastAsia="ru-RU"/>
        </w:rPr>
      </w:pPr>
    </w:p>
    <w:p w:rsidR="0077499C" w:rsidRPr="0077499C" w:rsidRDefault="0077499C" w:rsidP="0077499C">
      <w:pPr>
        <w:shd w:val="clear" w:color="auto" w:fill="FFFFFF"/>
        <w:spacing w:after="264" w:line="240" w:lineRule="auto"/>
        <w:jc w:val="both"/>
        <w:outlineLvl w:val="0"/>
        <w:rPr>
          <w:rFonts w:ascii="Times New Roman" w:eastAsia="Times New Roman" w:hAnsi="Times New Roman" w:cs="Times New Roman"/>
          <w:b/>
          <w:bCs/>
          <w:color w:val="000000"/>
          <w:kern w:val="36"/>
          <w:sz w:val="24"/>
          <w:szCs w:val="24"/>
          <w:lang w:eastAsia="ru-RU"/>
        </w:rPr>
      </w:pPr>
      <w:r w:rsidRPr="0077499C">
        <w:rPr>
          <w:rFonts w:ascii="Times New Roman" w:eastAsia="Times New Roman" w:hAnsi="Times New Roman" w:cs="Times New Roman"/>
          <w:b/>
          <w:bCs/>
          <w:color w:val="000000"/>
          <w:kern w:val="36"/>
          <w:sz w:val="24"/>
          <w:szCs w:val="24"/>
          <w:lang w:eastAsia="ru-RU"/>
        </w:rPr>
        <w:t>ЭКСТРЕРМИЗМ</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Под экстремизмом обычно понимается крайнее, находящееся за гранью </w:t>
      </w:r>
      <w:proofErr w:type="gramStart"/>
      <w:r w:rsidRPr="0077499C">
        <w:rPr>
          <w:rFonts w:ascii="Times New Roman" w:eastAsia="Times New Roman" w:hAnsi="Times New Roman" w:cs="Times New Roman"/>
          <w:color w:val="000000"/>
          <w:sz w:val="24"/>
          <w:szCs w:val="24"/>
          <w:lang w:eastAsia="ru-RU"/>
        </w:rPr>
        <w:t>дозволенного</w:t>
      </w:r>
      <w:proofErr w:type="gramEnd"/>
      <w:r w:rsidRPr="0077499C">
        <w:rPr>
          <w:rFonts w:ascii="Times New Roman" w:eastAsia="Times New Roman" w:hAnsi="Times New Roman" w:cs="Times New Roman"/>
          <w:color w:val="000000"/>
          <w:sz w:val="24"/>
          <w:szCs w:val="24"/>
          <w:lang w:eastAsia="ru-RU"/>
        </w:rPr>
        <w:t xml:space="preserve"> законом, поведение в области политики, религии, в межрасовых вопросах и так далее. Чаще всего экстремизм проявляется в политике, но в последнее время всё чаще встречаются и проявления его в других сферах жизни.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Поскольку такие действия всегда незаконны, то естественно, что они преследуются уголовным законодательством. Причём, если учесть, что под угрозой экстремистских действий может оказаться само существование государства, то и наказание за это преступление достаточно суровое.</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Проявления экстремизма</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Противоправные действия экстремистских группировок или отдельных личностей имеют множество различных проявлений. Одним из самых распространённых из них является организация беспорядков. Поводом к таким действиям может стать, например, несогласие с результатами выборов. Основная задача экстремистов в этом случае заключается в провоцировании столкновений с органами правопорядка, организация уличных шествий и демонстраций, не согласованных с властью, любые другие действия вносящие сумятицу в привычный уклад жизни.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В последнее время весьма актуальна тема терроризма. Любые террористические действия и лиц </w:t>
      </w:r>
      <w:proofErr w:type="gramStart"/>
      <w:r w:rsidRPr="0077499C">
        <w:rPr>
          <w:rFonts w:ascii="Times New Roman" w:eastAsia="Times New Roman" w:hAnsi="Times New Roman" w:cs="Times New Roman"/>
          <w:color w:val="000000"/>
          <w:sz w:val="24"/>
          <w:szCs w:val="24"/>
          <w:lang w:eastAsia="ru-RU"/>
        </w:rPr>
        <w:t>их</w:t>
      </w:r>
      <w:proofErr w:type="gramEnd"/>
      <w:r w:rsidRPr="0077499C">
        <w:rPr>
          <w:rFonts w:ascii="Times New Roman" w:eastAsia="Times New Roman" w:hAnsi="Times New Roman" w:cs="Times New Roman"/>
          <w:color w:val="000000"/>
          <w:sz w:val="24"/>
          <w:szCs w:val="24"/>
          <w:lang w:eastAsia="ru-RU"/>
        </w:rPr>
        <w:t xml:space="preserve"> совершающих можно отнести к экстремистам, поскольку их действия направлены на дезорганизацию жизни общества, свержение существующей власти с использованием противозаконных действий. Терроризм, как проявление экстремизма, характеризуется наиболее высоким показателем же</w:t>
      </w:r>
      <w:proofErr w:type="gramStart"/>
      <w:r w:rsidRPr="0077499C">
        <w:rPr>
          <w:rFonts w:ascii="Times New Roman" w:eastAsia="Times New Roman" w:hAnsi="Times New Roman" w:cs="Times New Roman"/>
          <w:color w:val="000000"/>
          <w:sz w:val="24"/>
          <w:szCs w:val="24"/>
          <w:lang w:eastAsia="ru-RU"/>
        </w:rPr>
        <w:t>ртв ср</w:t>
      </w:r>
      <w:proofErr w:type="gramEnd"/>
      <w:r w:rsidRPr="0077499C">
        <w:rPr>
          <w:rFonts w:ascii="Times New Roman" w:eastAsia="Times New Roman" w:hAnsi="Times New Roman" w:cs="Times New Roman"/>
          <w:color w:val="000000"/>
          <w:sz w:val="24"/>
          <w:szCs w:val="24"/>
          <w:lang w:eastAsia="ru-RU"/>
        </w:rPr>
        <w:t>еди мирного населения.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Обычные призывы к устранению неугодных кому-то людей (по признакам вероисповедания, расовым признакам и любым другим) также являются проявлением экстремизма. Если один человек пытается вызвать негативные чувства (или ненависть) у других людей по отношению к представителям другой веры, социального слоя или расы, то для того, чтобы это характеризовалось как экстремизм, необходимо выполнение нескольких условий:</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попытки разжигания ненависти или неприятия должны быть публичными; кроме возможных выступлений преступников в публичных местах аналогичными качествами обладают также статьи в СМИ, выступления на радио или телевидении, в сети Интернет;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в действиях преступников должны содержаться попытки разжечь ненависть к определённым группам людей, унизить конкретных представителей или эти группы целиком, призывы к насильственным действиям, призывы к началу беспорядков и акций неповиновения.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Ответственность за экстремизм</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lastRenderedPageBreak/>
        <w:t>Любые призывы к насильственным и противозаконным действиям, попыткам посеять враждебное отношение к каким-либо группам людей преследуются в уголовном порядке. Статья 282 УК РФ определяет следующие потенциальные виды наказания за действия, которые могут быть расценены, как экстремизм:</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денежный штраф до 500 тысяч рублей;</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штраф в размере трёхлетнего дохода преступника;</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работы принудительного характера и запрет на занятие определёнными видами деятельности до 4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тюремное заключение до 5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Столь суровое наказание объясняется тем, что экстремизм расценивается, как одно из самых опасных преступлений против граждан. Наказание может быть ещё более строгим, если экстремистские действия сопровождались угрозой насилия или его применением, если такие действия совершались в составе организованной группы, если при совершении таких действий преступники использовали своё служебное положение.</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В этом случае потенциальное наказание может составить:</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штраф до 600 тысяч рублей;</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работы принудительного характера до 5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тюремное заключение до 6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Экстремистская деятельность (экстремизм):</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lastRenderedPageBreak/>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77499C">
        <w:rPr>
          <w:rFonts w:ascii="Times New Roman" w:eastAsia="Times New Roman" w:hAnsi="Times New Roman" w:cs="Times New Roman"/>
          <w:color w:val="000000"/>
          <w:sz w:val="24"/>
          <w:szCs w:val="24"/>
          <w:lang w:eastAsia="ru-RU"/>
        </w:rPr>
        <w:t>сходных</w:t>
      </w:r>
      <w:proofErr w:type="gramEnd"/>
      <w:r w:rsidRPr="0077499C">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Экстремистская организация: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 общественное или религиозное объединение либо иная организация, в отношении </w:t>
      </w:r>
      <w:proofErr w:type="gramStart"/>
      <w:r w:rsidRPr="0077499C">
        <w:rPr>
          <w:rFonts w:ascii="Times New Roman" w:eastAsia="Times New Roman" w:hAnsi="Times New Roman" w:cs="Times New Roman"/>
          <w:color w:val="000000"/>
          <w:sz w:val="24"/>
          <w:szCs w:val="24"/>
          <w:lang w:eastAsia="ru-RU"/>
        </w:rPr>
        <w:t>которых</w:t>
      </w:r>
      <w:proofErr w:type="gramEnd"/>
      <w:r w:rsidRPr="0077499C">
        <w:rPr>
          <w:rFonts w:ascii="Times New Roman" w:eastAsia="Times New Roman" w:hAnsi="Times New Roman" w:cs="Times New Roman"/>
          <w:color w:val="000000"/>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Экстремистские материалы:</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77499C">
        <w:rPr>
          <w:rFonts w:ascii="Times New Roman" w:eastAsia="Times New Roman" w:hAnsi="Times New Roman" w:cs="Times New Roman"/>
          <w:color w:val="000000"/>
          <w:sz w:val="24"/>
          <w:szCs w:val="24"/>
          <w:lang w:eastAsia="ru-RU"/>
        </w:rPr>
        <w:t>, расовой, национальной или религиозной группы.</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Основные принципы противодействия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Противодействие экстремистской деятельности основывается на следующих принципах:</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законность;</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гласность;</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приоритет обеспечения безопасности Российской Федерации;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приоритет мер, направленных на предупреждение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неотвратимость наказания за осуществление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Основные направления противодействия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Ответственность за осуществление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Ответственность за распространение экстремистских материалов.</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w:t>
      </w:r>
      <w:r w:rsidRPr="0077499C">
        <w:rPr>
          <w:rFonts w:ascii="Times New Roman" w:eastAsia="Times New Roman" w:hAnsi="Times New Roman" w:cs="Times New Roman"/>
          <w:color w:val="000000"/>
          <w:sz w:val="24"/>
          <w:szCs w:val="24"/>
          <w:lang w:eastAsia="ru-RU"/>
        </w:rPr>
        <w:lastRenderedPageBreak/>
        <w:t>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Одновременно с решением о признании информационных материалов </w:t>
      </w:r>
      <w:proofErr w:type="gramStart"/>
      <w:r w:rsidRPr="0077499C">
        <w:rPr>
          <w:rFonts w:ascii="Times New Roman" w:eastAsia="Times New Roman" w:hAnsi="Times New Roman" w:cs="Times New Roman"/>
          <w:color w:val="000000"/>
          <w:sz w:val="24"/>
          <w:szCs w:val="24"/>
          <w:lang w:eastAsia="ru-RU"/>
        </w:rPr>
        <w:t>экстремистскими</w:t>
      </w:r>
      <w:proofErr w:type="gramEnd"/>
      <w:r w:rsidRPr="0077499C">
        <w:rPr>
          <w:rFonts w:ascii="Times New Roman" w:eastAsia="Times New Roman" w:hAnsi="Times New Roman" w:cs="Times New Roman"/>
          <w:color w:val="000000"/>
          <w:sz w:val="24"/>
          <w:szCs w:val="24"/>
          <w:lang w:eastAsia="ru-RU"/>
        </w:rPr>
        <w:t xml:space="preserve"> судом принимается решение об их конфискации.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Копия вступившего в законную силу судебного решения о признании информационных материалов </w:t>
      </w:r>
      <w:proofErr w:type="gramStart"/>
      <w:r w:rsidRPr="0077499C">
        <w:rPr>
          <w:rFonts w:ascii="Times New Roman" w:eastAsia="Times New Roman" w:hAnsi="Times New Roman" w:cs="Times New Roman"/>
          <w:color w:val="000000"/>
          <w:sz w:val="24"/>
          <w:szCs w:val="24"/>
          <w:lang w:eastAsia="ru-RU"/>
        </w:rPr>
        <w:t>экстремистскими</w:t>
      </w:r>
      <w:proofErr w:type="gramEnd"/>
      <w:r w:rsidRPr="0077499C">
        <w:rPr>
          <w:rFonts w:ascii="Times New Roman" w:eastAsia="Times New Roman" w:hAnsi="Times New Roman" w:cs="Times New Roman"/>
          <w:color w:val="000000"/>
          <w:sz w:val="24"/>
          <w:szCs w:val="24"/>
          <w:lang w:eastAsia="ru-RU"/>
        </w:rPr>
        <w:t xml:space="preserve"> направляется в федеральный орган государственной регистрации.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Ответственность должностных лиц, государственных и муниципальных служащих за осуществление ими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Ответственность граждан Российской Федерации, иностранных граждан и лиц без гражданства за осуществление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w:t>
      </w:r>
      <w:r w:rsidRPr="0077499C">
        <w:rPr>
          <w:rFonts w:ascii="Times New Roman" w:eastAsia="Times New Roman" w:hAnsi="Times New Roman" w:cs="Times New Roman"/>
          <w:color w:val="000000"/>
          <w:sz w:val="24"/>
          <w:szCs w:val="24"/>
          <w:lang w:eastAsia="ru-RU"/>
        </w:rPr>
        <w:lastRenderedPageBreak/>
        <w:t>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В случае</w:t>
      </w:r>
      <w:proofErr w:type="gramStart"/>
      <w:r w:rsidRPr="0077499C">
        <w:rPr>
          <w:rFonts w:ascii="Times New Roman" w:eastAsia="Times New Roman" w:hAnsi="Times New Roman" w:cs="Times New Roman"/>
          <w:color w:val="000000"/>
          <w:sz w:val="24"/>
          <w:szCs w:val="24"/>
          <w:lang w:eastAsia="ru-RU"/>
        </w:rPr>
        <w:t>,</w:t>
      </w:r>
      <w:proofErr w:type="gramEnd"/>
      <w:r w:rsidRPr="0077499C">
        <w:rPr>
          <w:rFonts w:ascii="Times New Roman" w:eastAsia="Times New Roman" w:hAnsi="Times New Roman" w:cs="Times New Roman"/>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77499C">
        <w:rPr>
          <w:rFonts w:ascii="Times New Roman" w:eastAsia="Times New Roman" w:hAnsi="Times New Roman" w:cs="Times New Roman"/>
          <w:color w:val="000000"/>
          <w:sz w:val="24"/>
          <w:szCs w:val="24"/>
          <w:lang w:eastAsia="ru-RU"/>
        </w:rPr>
        <w:t>объединение</w:t>
      </w:r>
      <w:proofErr w:type="gramEnd"/>
      <w:r w:rsidRPr="0077499C">
        <w:rPr>
          <w:rFonts w:ascii="Times New Roman" w:eastAsia="Times New Roman" w:hAnsi="Times New Roman" w:cs="Times New Roman"/>
          <w:color w:val="000000"/>
          <w:sz w:val="24"/>
          <w:szCs w:val="24"/>
          <w:lang w:eastAsia="ru-RU"/>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Запреты и недопущения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Недопущение использования сетей связи общего пользования для осуществления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Запрещается использование сетей связи общего пользования для осуществления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В случае</w:t>
      </w:r>
      <w:proofErr w:type="gramStart"/>
      <w:r w:rsidRPr="0077499C">
        <w:rPr>
          <w:rFonts w:ascii="Times New Roman" w:eastAsia="Times New Roman" w:hAnsi="Times New Roman" w:cs="Times New Roman"/>
          <w:color w:val="000000"/>
          <w:sz w:val="24"/>
          <w:szCs w:val="24"/>
          <w:lang w:eastAsia="ru-RU"/>
        </w:rPr>
        <w:t>,</w:t>
      </w:r>
      <w:proofErr w:type="gramEnd"/>
      <w:r w:rsidRPr="0077499C">
        <w:rPr>
          <w:rFonts w:ascii="Times New Roman" w:eastAsia="Times New Roman" w:hAnsi="Times New Roman" w:cs="Times New Roman"/>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Недопущение осуществления экстремистской деятельности при проведении массовых акций</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w:t>
      </w:r>
      <w:r w:rsidRPr="0077499C">
        <w:rPr>
          <w:rFonts w:ascii="Times New Roman" w:eastAsia="Times New Roman" w:hAnsi="Times New Roman" w:cs="Times New Roman"/>
          <w:color w:val="000000"/>
          <w:sz w:val="24"/>
          <w:szCs w:val="24"/>
          <w:lang w:eastAsia="ru-RU"/>
        </w:rPr>
        <w:lastRenderedPageBreak/>
        <w:t>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Виды ответственности за осуществление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Административная ответственность</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Нарушение законодательства о свободе совести, свободе вероисповедания и о религиозных объединениях</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Оскорбление религиозных чу</w:t>
      </w:r>
      <w:proofErr w:type="gramStart"/>
      <w:r w:rsidRPr="0077499C">
        <w:rPr>
          <w:rFonts w:ascii="Times New Roman" w:eastAsia="Times New Roman" w:hAnsi="Times New Roman" w:cs="Times New Roman"/>
          <w:color w:val="000000"/>
          <w:sz w:val="24"/>
          <w:szCs w:val="24"/>
          <w:lang w:eastAsia="ru-RU"/>
        </w:rPr>
        <w:t>вств гр</w:t>
      </w:r>
      <w:proofErr w:type="gramEnd"/>
      <w:r w:rsidRPr="0077499C">
        <w:rPr>
          <w:rFonts w:ascii="Times New Roman" w:eastAsia="Times New Roman" w:hAnsi="Times New Roman" w:cs="Times New Roman"/>
          <w:color w:val="000000"/>
          <w:sz w:val="24"/>
          <w:szCs w:val="24"/>
          <w:lang w:eastAsia="ru-RU"/>
        </w:rPr>
        <w:t>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5.26.Кодекса Российской Федерации об административных правонарушениях).</w:t>
      </w:r>
    </w:p>
    <w:p w:rsidR="0077499C" w:rsidRPr="0077499C" w:rsidRDefault="0077499C" w:rsidP="0077499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i/>
          <w:iCs/>
          <w:color w:val="000000"/>
          <w:sz w:val="24"/>
          <w:szCs w:val="24"/>
          <w:u w:val="single"/>
          <w:lang w:eastAsia="ru-RU"/>
        </w:rPr>
        <w:t>Злоупотребление свободой массовой информации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77499C">
        <w:rPr>
          <w:rFonts w:ascii="Times New Roman" w:eastAsia="Times New Roman" w:hAnsi="Times New Roman" w:cs="Times New Roman"/>
          <w:color w:val="000000"/>
          <w:sz w:val="24"/>
          <w:szCs w:val="24"/>
          <w:lang w:eastAsia="ru-RU"/>
        </w:rPr>
        <w:t xml:space="preserve">, </w:t>
      </w:r>
      <w:proofErr w:type="gramStart"/>
      <w:r w:rsidRPr="0077499C">
        <w:rPr>
          <w:rFonts w:ascii="Times New Roman" w:eastAsia="Times New Roman" w:hAnsi="Times New Roman" w:cs="Times New Roman"/>
          <w:color w:val="000000"/>
          <w:sz w:val="24"/>
          <w:szCs w:val="24"/>
          <w:lang w:eastAsia="ru-RU"/>
        </w:rPr>
        <w:t xml:space="preserve">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w:t>
      </w:r>
      <w:proofErr w:type="spellStart"/>
      <w:r w:rsidRPr="0077499C">
        <w:rPr>
          <w:rFonts w:ascii="Times New Roman" w:eastAsia="Times New Roman" w:hAnsi="Times New Roman" w:cs="Times New Roman"/>
          <w:color w:val="000000"/>
          <w:sz w:val="24"/>
          <w:szCs w:val="24"/>
          <w:lang w:eastAsia="ru-RU"/>
        </w:rPr>
        <w:t>тысячдо</w:t>
      </w:r>
      <w:proofErr w:type="spellEnd"/>
      <w:proofErr w:type="gramEnd"/>
      <w:r w:rsidRPr="0077499C">
        <w:rPr>
          <w:rFonts w:ascii="Times New Roman" w:eastAsia="Times New Roman" w:hAnsi="Times New Roman" w:cs="Times New Roman"/>
          <w:color w:val="000000"/>
          <w:sz w:val="24"/>
          <w:szCs w:val="24"/>
          <w:lang w:eastAsia="ru-RU"/>
        </w:rPr>
        <w:t xml:space="preserve">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w:t>
      </w:r>
      <w:r w:rsidRPr="0077499C">
        <w:rPr>
          <w:rFonts w:ascii="Times New Roman" w:eastAsia="Times New Roman" w:hAnsi="Times New Roman" w:cs="Times New Roman"/>
          <w:color w:val="000000"/>
          <w:sz w:val="24"/>
          <w:szCs w:val="24"/>
          <w:lang w:eastAsia="ru-RU"/>
        </w:rPr>
        <w:lastRenderedPageBreak/>
        <w:t>юридических лиц — от сорока тысяч до пятидесяти тысяч рублей с конфискацией предмета административного правонарушения (статья 13.15.Кодекса Российской Федерации об административных правонарушениях).</w:t>
      </w:r>
    </w:p>
    <w:p w:rsidR="0077499C" w:rsidRPr="0077499C" w:rsidRDefault="0077499C" w:rsidP="0077499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u w:val="single"/>
          <w:lang w:eastAsia="ru-RU"/>
        </w:rPr>
        <w:t>Пропаганда и публичное демонстрирование нацистской атрибутики или символики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w:t>
      </w:r>
      <w:proofErr w:type="spellStart"/>
      <w:r w:rsidRPr="0077499C">
        <w:rPr>
          <w:rFonts w:ascii="Times New Roman" w:eastAsia="Times New Roman" w:hAnsi="Times New Roman" w:cs="Times New Roman"/>
          <w:color w:val="000000"/>
          <w:sz w:val="24"/>
          <w:szCs w:val="24"/>
          <w:lang w:eastAsia="ru-RU"/>
        </w:rPr>
        <w:t>правонарушения</w:t>
      </w:r>
      <w:proofErr w:type="gramStart"/>
      <w:r w:rsidRPr="0077499C">
        <w:rPr>
          <w:rFonts w:ascii="Times New Roman" w:eastAsia="Times New Roman" w:hAnsi="Times New Roman" w:cs="Times New Roman"/>
          <w:color w:val="000000"/>
          <w:sz w:val="24"/>
          <w:szCs w:val="24"/>
          <w:lang w:eastAsia="ru-RU"/>
        </w:rPr>
        <w:t>;н</w:t>
      </w:r>
      <w:proofErr w:type="gramEnd"/>
      <w:r w:rsidRPr="0077499C">
        <w:rPr>
          <w:rFonts w:ascii="Times New Roman" w:eastAsia="Times New Roman" w:hAnsi="Times New Roman" w:cs="Times New Roman"/>
          <w:color w:val="000000"/>
          <w:sz w:val="24"/>
          <w:szCs w:val="24"/>
          <w:lang w:eastAsia="ru-RU"/>
        </w:rPr>
        <w:t>а</w:t>
      </w:r>
      <w:proofErr w:type="spellEnd"/>
      <w:r w:rsidRPr="0077499C">
        <w:rPr>
          <w:rFonts w:ascii="Times New Roman" w:eastAsia="Times New Roman" w:hAnsi="Times New Roman" w:cs="Times New Roman"/>
          <w:color w:val="000000"/>
          <w:sz w:val="24"/>
          <w:szCs w:val="24"/>
          <w:lang w:eastAsia="ru-RU"/>
        </w:rPr>
        <w:t xml:space="preserve">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20.3.Кодекса Российской Федерации об административных правонарушениях).</w:t>
      </w:r>
    </w:p>
    <w:p w:rsidR="0077499C" w:rsidRPr="0077499C" w:rsidRDefault="0077499C" w:rsidP="0077499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20.28.Кодекса Российской Федерации об административных правонарушениях).</w:t>
      </w:r>
      <w:proofErr w:type="gramEnd"/>
    </w:p>
    <w:p w:rsidR="0077499C" w:rsidRPr="0077499C" w:rsidRDefault="0077499C" w:rsidP="0077499C">
      <w:pPr>
        <w:numPr>
          <w:ilvl w:val="0"/>
          <w:numId w:val="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i/>
          <w:iCs/>
          <w:color w:val="000000"/>
          <w:sz w:val="24"/>
          <w:szCs w:val="24"/>
          <w:u w:val="single"/>
          <w:lang w:eastAsia="ru-RU"/>
        </w:rPr>
        <w:t>Производство и распространение экстремистских материалов</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w:t>
      </w:r>
      <w:proofErr w:type="spellStart"/>
      <w:r w:rsidRPr="0077499C">
        <w:rPr>
          <w:rFonts w:ascii="Times New Roman" w:eastAsia="Times New Roman" w:hAnsi="Times New Roman" w:cs="Times New Roman"/>
          <w:color w:val="000000"/>
          <w:sz w:val="24"/>
          <w:szCs w:val="24"/>
          <w:lang w:eastAsia="ru-RU"/>
        </w:rPr>
        <w:t>производства</w:t>
      </w:r>
      <w:proofErr w:type="gramStart"/>
      <w:r w:rsidRPr="0077499C">
        <w:rPr>
          <w:rFonts w:ascii="Times New Roman" w:eastAsia="Times New Roman" w:hAnsi="Times New Roman" w:cs="Times New Roman"/>
          <w:color w:val="000000"/>
          <w:sz w:val="24"/>
          <w:szCs w:val="24"/>
          <w:lang w:eastAsia="ru-RU"/>
        </w:rPr>
        <w:t>;н</w:t>
      </w:r>
      <w:proofErr w:type="gramEnd"/>
      <w:r w:rsidRPr="0077499C">
        <w:rPr>
          <w:rFonts w:ascii="Times New Roman" w:eastAsia="Times New Roman" w:hAnsi="Times New Roman" w:cs="Times New Roman"/>
          <w:color w:val="000000"/>
          <w:sz w:val="24"/>
          <w:szCs w:val="24"/>
          <w:lang w:eastAsia="ru-RU"/>
        </w:rPr>
        <w:t>а</w:t>
      </w:r>
      <w:proofErr w:type="spellEnd"/>
      <w:r w:rsidRPr="0077499C">
        <w:rPr>
          <w:rFonts w:ascii="Times New Roman" w:eastAsia="Times New Roman" w:hAnsi="Times New Roman" w:cs="Times New Roman"/>
          <w:color w:val="000000"/>
          <w:sz w:val="24"/>
          <w:szCs w:val="24"/>
          <w:lang w:eastAsia="ru-RU"/>
        </w:rPr>
        <w:t xml:space="preserve"> должностных лиц — от двух тысяч </w:t>
      </w:r>
      <w:proofErr w:type="gramStart"/>
      <w:r w:rsidRPr="0077499C">
        <w:rPr>
          <w:rFonts w:ascii="Times New Roman" w:eastAsia="Times New Roman" w:hAnsi="Times New Roman" w:cs="Times New Roman"/>
          <w:color w:val="000000"/>
          <w:sz w:val="24"/>
          <w:szCs w:val="24"/>
          <w:lang w:eastAsia="ru-RU"/>
        </w:rPr>
        <w:t>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20.29.Кодекса Российской Федерации об административных правонарушениях).</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i/>
          <w:iCs/>
          <w:color w:val="000000"/>
          <w:sz w:val="24"/>
          <w:szCs w:val="24"/>
          <w:lang w:eastAsia="ru-RU"/>
        </w:rPr>
        <w:t>Уголовная ответственность</w:t>
      </w:r>
    </w:p>
    <w:p w:rsidR="0077499C" w:rsidRPr="0077499C" w:rsidRDefault="0077499C" w:rsidP="0077499C">
      <w:pPr>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u w:val="single"/>
          <w:lang w:eastAsia="ru-RU"/>
        </w:rPr>
        <w:t>Обстоятельства, отягчающие наказание</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lastRenderedPageBreak/>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77499C" w:rsidRPr="0077499C" w:rsidRDefault="0077499C" w:rsidP="0077499C">
      <w:pPr>
        <w:numPr>
          <w:ilvl w:val="0"/>
          <w:numId w:val="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i/>
          <w:iCs/>
          <w:color w:val="000000"/>
          <w:sz w:val="24"/>
          <w:szCs w:val="24"/>
          <w:u w:val="single"/>
          <w:lang w:eastAsia="ru-RU"/>
        </w:rPr>
        <w:t>Воспрепятствование осуществлению права на свободу совести и вероисповеданий</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77499C" w:rsidRPr="0077499C" w:rsidRDefault="0077499C" w:rsidP="0077499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77499C" w:rsidRPr="0077499C" w:rsidRDefault="0077499C" w:rsidP="0077499C">
      <w:pPr>
        <w:numPr>
          <w:ilvl w:val="0"/>
          <w:numId w:val="7"/>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Террористический акт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1. </w:t>
      </w:r>
      <w:proofErr w:type="gramStart"/>
      <w:r w:rsidRPr="0077499C">
        <w:rPr>
          <w:rFonts w:ascii="Times New Roman" w:eastAsia="Times New Roman" w:hAnsi="Times New Roman" w:cs="Times New Roman"/>
          <w:color w:val="000000"/>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2. Те же деяния: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а) совершенные группой лиц по предварительному сговору или организованной группой;</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б) повлекшие по неосторожности смерть человека;</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77499C" w:rsidRPr="0077499C" w:rsidRDefault="0077499C" w:rsidP="0077499C">
      <w:pPr>
        <w:numPr>
          <w:ilvl w:val="0"/>
          <w:numId w:val="8"/>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u w:val="single"/>
          <w:lang w:eastAsia="ru-RU"/>
        </w:rPr>
        <w:t>Содействие террористической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1. </w:t>
      </w:r>
      <w:proofErr w:type="gramStart"/>
      <w:r w:rsidRPr="0077499C">
        <w:rPr>
          <w:rFonts w:ascii="Times New Roman" w:eastAsia="Times New Roman" w:hAnsi="Times New Roman" w:cs="Times New Roman"/>
          <w:color w:val="000000"/>
          <w:sz w:val="24"/>
          <w:szCs w:val="24"/>
          <w:lang w:eastAsia="ru-RU"/>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w:t>
      </w:r>
      <w:r w:rsidRPr="0077499C">
        <w:rPr>
          <w:rFonts w:ascii="Times New Roman" w:eastAsia="Times New Roman" w:hAnsi="Times New Roman" w:cs="Times New Roman"/>
          <w:color w:val="000000"/>
          <w:sz w:val="24"/>
          <w:szCs w:val="24"/>
          <w:lang w:eastAsia="ru-RU"/>
        </w:rPr>
        <w:lastRenderedPageBreak/>
        <w:t>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Примечание.</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1. </w:t>
      </w:r>
      <w:proofErr w:type="gramStart"/>
      <w:r w:rsidRPr="0077499C">
        <w:rPr>
          <w:rFonts w:ascii="Times New Roman" w:eastAsia="Times New Roman" w:hAnsi="Times New Roman" w:cs="Times New Roman"/>
          <w:color w:val="000000"/>
          <w:sz w:val="24"/>
          <w:szCs w:val="24"/>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77499C">
        <w:rPr>
          <w:rFonts w:ascii="Times New Roman" w:eastAsia="Times New Roman" w:hAnsi="Times New Roman" w:cs="Times New Roman"/>
          <w:color w:val="000000"/>
          <w:sz w:val="24"/>
          <w:szCs w:val="24"/>
          <w:lang w:eastAsia="ru-RU"/>
        </w:rPr>
        <w:t xml:space="preserve"> организации), созданных или создаваемых для совершения хотя бы одного из указанных преступлений.</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Pr="0077499C">
        <w:rPr>
          <w:rFonts w:ascii="Times New Roman" w:eastAsia="Times New Roman" w:hAnsi="Times New Roman" w:cs="Times New Roman"/>
          <w:color w:val="000000"/>
          <w:sz w:val="24"/>
          <w:szCs w:val="24"/>
          <w:lang w:eastAsia="ru-RU"/>
        </w:rPr>
        <w:t>предотвращению</w:t>
      </w:r>
      <w:proofErr w:type="gramEnd"/>
      <w:r w:rsidRPr="0077499C">
        <w:rPr>
          <w:rFonts w:ascii="Times New Roman" w:eastAsia="Times New Roman" w:hAnsi="Times New Roman" w:cs="Times New Roman"/>
          <w:color w:val="000000"/>
          <w:sz w:val="24"/>
          <w:szCs w:val="24"/>
          <w:lang w:eastAsia="ru-RU"/>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w:t>
      </w:r>
      <w:proofErr w:type="gramStart"/>
      <w:r w:rsidRPr="0077499C">
        <w:rPr>
          <w:rFonts w:ascii="Times New Roman" w:eastAsia="Times New Roman" w:hAnsi="Times New Roman" w:cs="Times New Roman"/>
          <w:color w:val="000000"/>
          <w:sz w:val="24"/>
          <w:szCs w:val="24"/>
          <w:lang w:eastAsia="ru-RU"/>
        </w:rPr>
        <w:t>Уголовного кодекса Российской Федерации).</w:t>
      </w:r>
      <w:proofErr w:type="gramEnd"/>
    </w:p>
    <w:p w:rsidR="0077499C" w:rsidRPr="0077499C" w:rsidRDefault="0077499C" w:rsidP="0077499C">
      <w:pPr>
        <w:numPr>
          <w:ilvl w:val="0"/>
          <w:numId w:val="9"/>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u w:val="single"/>
          <w:lang w:eastAsia="ru-RU"/>
        </w:rPr>
        <w:t>Публичные призывы к осуществлению террористической деятельности или публичное оправдание терроризма</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2. </w:t>
      </w:r>
      <w:proofErr w:type="gramStart"/>
      <w:r w:rsidRPr="0077499C">
        <w:rPr>
          <w:rFonts w:ascii="Times New Roman" w:eastAsia="Times New Roman" w:hAnsi="Times New Roman" w:cs="Times New Roman"/>
          <w:color w:val="000000"/>
          <w:sz w:val="24"/>
          <w:szCs w:val="24"/>
          <w:lang w:eastAsia="ru-RU"/>
        </w:rPr>
        <w:t>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sidRPr="0077499C">
        <w:rPr>
          <w:rFonts w:ascii="Times New Roman" w:eastAsia="Times New Roman" w:hAnsi="Times New Roman" w:cs="Times New Roman"/>
          <w:color w:val="000000"/>
          <w:sz w:val="24"/>
          <w:szCs w:val="24"/>
          <w:lang w:eastAsia="ru-RU"/>
        </w:rPr>
        <w:t>правильными</w:t>
      </w:r>
      <w:proofErr w:type="gramEnd"/>
      <w:r w:rsidRPr="0077499C">
        <w:rPr>
          <w:rFonts w:ascii="Times New Roman" w:eastAsia="Times New Roman" w:hAnsi="Times New Roman" w:cs="Times New Roman"/>
          <w:color w:val="000000"/>
          <w:sz w:val="24"/>
          <w:szCs w:val="24"/>
          <w:lang w:eastAsia="ru-RU"/>
        </w:rPr>
        <w:t>, нуждающимися в поддержке и подражании (статья 205.2.Уголовного кодекса Российской Федерации).</w:t>
      </w:r>
    </w:p>
    <w:p w:rsidR="0077499C" w:rsidRPr="0077499C" w:rsidRDefault="0077499C" w:rsidP="0077499C">
      <w:pPr>
        <w:numPr>
          <w:ilvl w:val="0"/>
          <w:numId w:val="10"/>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Заведомо ложное сообщение об акте терроризма</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 xml:space="preserve">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w:t>
      </w:r>
      <w:r w:rsidRPr="0077499C">
        <w:rPr>
          <w:rFonts w:ascii="Times New Roman" w:eastAsia="Times New Roman" w:hAnsi="Times New Roman" w:cs="Times New Roman"/>
          <w:color w:val="000000"/>
          <w:sz w:val="24"/>
          <w:szCs w:val="24"/>
          <w:lang w:eastAsia="ru-RU"/>
        </w:rPr>
        <w:lastRenderedPageBreak/>
        <w:t>от одного года до двух лет, либо арестом на</w:t>
      </w:r>
      <w:proofErr w:type="gramEnd"/>
      <w:r w:rsidRPr="0077499C">
        <w:rPr>
          <w:rFonts w:ascii="Times New Roman" w:eastAsia="Times New Roman" w:hAnsi="Times New Roman" w:cs="Times New Roman"/>
          <w:color w:val="000000"/>
          <w:sz w:val="24"/>
          <w:szCs w:val="24"/>
          <w:lang w:eastAsia="ru-RU"/>
        </w:rPr>
        <w:t xml:space="preserve"> срок от трех до шести месяцев, либо лишением свободы на срок до трех лет (статья 207 Уголовного кодекса Российской Федерации).</w:t>
      </w:r>
    </w:p>
    <w:p w:rsidR="0077499C" w:rsidRPr="0077499C" w:rsidRDefault="0077499C" w:rsidP="0077499C">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Массовые беспорядки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77499C">
        <w:rPr>
          <w:rFonts w:ascii="Times New Roman" w:eastAsia="Times New Roman" w:hAnsi="Times New Roman" w:cs="Times New Roman"/>
          <w:color w:val="000000"/>
          <w:sz w:val="24"/>
          <w:szCs w:val="24"/>
          <w:lang w:eastAsia="ru-RU"/>
        </w:rPr>
        <w:t>-н</w:t>
      </w:r>
      <w:proofErr w:type="gramEnd"/>
      <w:r w:rsidRPr="0077499C">
        <w:rPr>
          <w:rFonts w:ascii="Times New Roman" w:eastAsia="Times New Roman" w:hAnsi="Times New Roman" w:cs="Times New Roman"/>
          <w:color w:val="000000"/>
          <w:sz w:val="24"/>
          <w:szCs w:val="24"/>
          <w:lang w:eastAsia="ru-RU"/>
        </w:rPr>
        <w:t>аказывается лишением свободы на срок от четырех до десяти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w:t>
      </w:r>
      <w:r w:rsidRPr="0077499C">
        <w:rPr>
          <w:rFonts w:ascii="Times New Roman" w:eastAsia="Times New Roman" w:hAnsi="Times New Roman" w:cs="Times New Roman"/>
          <w:b/>
          <w:bCs/>
          <w:color w:val="000000"/>
          <w:sz w:val="24"/>
          <w:szCs w:val="24"/>
          <w:lang w:eastAsia="ru-RU"/>
        </w:rPr>
        <w:t>Хулиганство</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а) с применением оружия или предметов, используемых в качестве оружия;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77499C" w:rsidRPr="0077499C" w:rsidRDefault="0077499C" w:rsidP="0077499C">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Публичные призывы к осуществлению экстремистской деятельности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77499C" w:rsidRPr="0077499C" w:rsidRDefault="0077499C" w:rsidP="0077499C">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p>
    <w:p w:rsidR="0077499C" w:rsidRPr="0077499C" w:rsidRDefault="0077499C" w:rsidP="0077499C">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Диверсия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77499C">
        <w:rPr>
          <w:rFonts w:ascii="Times New Roman" w:eastAsia="Times New Roman" w:hAnsi="Times New Roman" w:cs="Times New Roman"/>
          <w:color w:val="000000"/>
          <w:sz w:val="24"/>
          <w:szCs w:val="24"/>
          <w:lang w:eastAsia="ru-RU"/>
        </w:rPr>
        <w:t>дств св</w:t>
      </w:r>
      <w:proofErr w:type="gramEnd"/>
      <w:r w:rsidRPr="0077499C">
        <w:rPr>
          <w:rFonts w:ascii="Times New Roman" w:eastAsia="Times New Roman" w:hAnsi="Times New Roman" w:cs="Times New Roman"/>
          <w:color w:val="000000"/>
          <w:sz w:val="24"/>
          <w:szCs w:val="24"/>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2. Те же деяния: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а) совершенные организованной группой;</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3. Деяния, предусмотренные частями первой или второй настоящей статьи, если они повлекли умышленное причинение смерти человеку,</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Возбуждение ненависти либо вражды, а равно унижение человеческого достоинства</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77499C">
        <w:rPr>
          <w:rFonts w:ascii="Times New Roman" w:eastAsia="Times New Roman" w:hAnsi="Times New Roman" w:cs="Times New Roman"/>
          <w:color w:val="000000"/>
          <w:sz w:val="24"/>
          <w:szCs w:val="24"/>
          <w:lang w:eastAsia="ru-RU"/>
        </w:rPr>
        <w:t>-н</w:t>
      </w:r>
      <w:proofErr w:type="gramEnd"/>
      <w:r w:rsidRPr="0077499C">
        <w:rPr>
          <w:rFonts w:ascii="Times New Roman" w:eastAsia="Times New Roman" w:hAnsi="Times New Roman" w:cs="Times New Roman"/>
          <w:color w:val="000000"/>
          <w:sz w:val="24"/>
          <w:szCs w:val="24"/>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2. Те же деяния, совершенные:</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а) с применением насилия или с угрозой его применения;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б) лицом с использованием своего служебного положения;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roofErr w:type="gramStart"/>
      <w:r w:rsidRPr="0077499C">
        <w:rPr>
          <w:rFonts w:ascii="Times New Roman" w:eastAsia="Times New Roman" w:hAnsi="Times New Roman" w:cs="Times New Roman"/>
          <w:color w:val="000000"/>
          <w:sz w:val="24"/>
          <w:szCs w:val="24"/>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77499C">
        <w:rPr>
          <w:rFonts w:ascii="Times New Roman" w:eastAsia="Times New Roman" w:hAnsi="Times New Roman" w:cs="Times New Roman"/>
          <w:color w:val="000000"/>
          <w:sz w:val="24"/>
          <w:szCs w:val="24"/>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lastRenderedPageBreak/>
        <w:t>• Организация экстремистского сообщества</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1. </w:t>
      </w:r>
      <w:proofErr w:type="gramStart"/>
      <w:r w:rsidRPr="0077499C">
        <w:rPr>
          <w:rFonts w:ascii="Times New Roman" w:eastAsia="Times New Roman" w:hAnsi="Times New Roman" w:cs="Times New Roman"/>
          <w:color w:val="000000"/>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2. </w:t>
      </w:r>
      <w:proofErr w:type="gramStart"/>
      <w:r w:rsidRPr="0077499C">
        <w:rPr>
          <w:rFonts w:ascii="Times New Roman" w:eastAsia="Times New Roman" w:hAnsi="Times New Roman" w:cs="Times New Roman"/>
          <w:color w:val="000000"/>
          <w:sz w:val="24"/>
          <w:szCs w:val="24"/>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3. </w:t>
      </w:r>
      <w:proofErr w:type="gramStart"/>
      <w:r w:rsidRPr="0077499C">
        <w:rPr>
          <w:rFonts w:ascii="Times New Roman" w:eastAsia="Times New Roman" w:hAnsi="Times New Roman" w:cs="Times New Roman"/>
          <w:color w:val="000000"/>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77499C">
        <w:rPr>
          <w:rFonts w:ascii="Times New Roman" w:eastAsia="Times New Roman" w:hAnsi="Times New Roman" w:cs="Times New Roman"/>
          <w:color w:val="000000"/>
          <w:sz w:val="24"/>
          <w:szCs w:val="24"/>
          <w:lang w:eastAsia="ru-RU"/>
        </w:rPr>
        <w:t xml:space="preserve"> деятельностью на срок до трех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Примечания.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2. </w:t>
      </w:r>
      <w:proofErr w:type="gramStart"/>
      <w:r w:rsidRPr="0077499C">
        <w:rPr>
          <w:rFonts w:ascii="Times New Roman" w:eastAsia="Times New Roman" w:hAnsi="Times New Roman" w:cs="Times New Roman"/>
          <w:color w:val="000000"/>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282.1.Уголовного кодекса Российской Федерации).</w:t>
      </w:r>
      <w:proofErr w:type="gramEnd"/>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 Организация деятельности экстремистской организации</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1. </w:t>
      </w:r>
      <w:proofErr w:type="gramStart"/>
      <w:r w:rsidRPr="0077499C">
        <w:rPr>
          <w:rFonts w:ascii="Times New Roman" w:eastAsia="Times New Roman" w:hAnsi="Times New Roman" w:cs="Times New Roman"/>
          <w:color w:val="000000"/>
          <w:sz w:val="24"/>
          <w:szCs w:val="24"/>
          <w:lang w:eastAsia="ru-RU"/>
        </w:rPr>
        <w:t xml:space="preserve">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w:t>
      </w:r>
      <w:r w:rsidRPr="0077499C">
        <w:rPr>
          <w:rFonts w:ascii="Times New Roman" w:eastAsia="Times New Roman" w:hAnsi="Times New Roman" w:cs="Times New Roman"/>
          <w:color w:val="000000"/>
          <w:sz w:val="24"/>
          <w:szCs w:val="24"/>
          <w:lang w:eastAsia="ru-RU"/>
        </w:rPr>
        <w:lastRenderedPageBreak/>
        <w:t>лет, либо арестом</w:t>
      </w:r>
      <w:proofErr w:type="gramEnd"/>
      <w:r w:rsidRPr="0077499C">
        <w:rPr>
          <w:rFonts w:ascii="Times New Roman" w:eastAsia="Times New Roman" w:hAnsi="Times New Roman" w:cs="Times New Roman"/>
          <w:color w:val="000000"/>
          <w:sz w:val="24"/>
          <w:szCs w:val="24"/>
          <w:lang w:eastAsia="ru-RU"/>
        </w:rPr>
        <w:t xml:space="preserve"> на срок от четырех до шести месяцев, либо лишением свободы на срок до трех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color w:val="000000"/>
          <w:sz w:val="24"/>
          <w:szCs w:val="24"/>
          <w:lang w:eastAsia="ru-RU"/>
        </w:rPr>
        <w:t xml:space="preserve">2. </w:t>
      </w:r>
      <w:proofErr w:type="gramStart"/>
      <w:r w:rsidRPr="0077499C">
        <w:rPr>
          <w:rFonts w:ascii="Times New Roman" w:eastAsia="Times New Roman" w:hAnsi="Times New Roman" w:cs="Times New Roman"/>
          <w:color w:val="000000"/>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77499C">
        <w:rPr>
          <w:rFonts w:ascii="Times New Roman" w:eastAsia="Times New Roman" w:hAnsi="Times New Roman" w:cs="Times New Roman"/>
          <w:color w:val="000000"/>
          <w:sz w:val="24"/>
          <w:szCs w:val="24"/>
          <w:lang w:eastAsia="ru-RU"/>
        </w:rPr>
        <w:t>, либо лишением свободы на срок до двух лет.</w:t>
      </w:r>
    </w:p>
    <w:p w:rsidR="0077499C" w:rsidRPr="0077499C" w:rsidRDefault="0077499C" w:rsidP="0077499C">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77499C">
        <w:rPr>
          <w:rFonts w:ascii="Times New Roman" w:eastAsia="Times New Roman" w:hAnsi="Times New Roman" w:cs="Times New Roman"/>
          <w:b/>
          <w:bCs/>
          <w:color w:val="000000"/>
          <w:sz w:val="24"/>
          <w:szCs w:val="24"/>
          <w:lang w:eastAsia="ru-RU"/>
        </w:rPr>
        <w:t>Примечание</w:t>
      </w:r>
      <w:proofErr w:type="gramStart"/>
      <w:r w:rsidRPr="0077499C">
        <w:rPr>
          <w:rFonts w:ascii="Times New Roman" w:eastAsia="Times New Roman" w:hAnsi="Times New Roman" w:cs="Times New Roman"/>
          <w:color w:val="000000"/>
          <w:sz w:val="24"/>
          <w:szCs w:val="24"/>
          <w:lang w:eastAsia="ru-RU"/>
        </w:rPr>
        <w:t> .</w:t>
      </w:r>
      <w:proofErr w:type="gramEnd"/>
      <w:r w:rsidRPr="0077499C">
        <w:rPr>
          <w:rFonts w:ascii="Times New Roman" w:eastAsia="Times New Roman" w:hAnsi="Times New Roman" w:cs="Times New Roman"/>
          <w:color w:val="000000"/>
          <w:sz w:val="24"/>
          <w:szCs w:val="24"/>
          <w:lang w:eastAsia="ru-RU"/>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282.2.Уголовного кодекса Российской Федерации).</w:t>
      </w:r>
    </w:p>
    <w:p w:rsidR="00DF3378" w:rsidRPr="0077499C" w:rsidRDefault="00DF3378" w:rsidP="0077499C">
      <w:pPr>
        <w:jc w:val="both"/>
        <w:rPr>
          <w:rFonts w:ascii="Times New Roman" w:hAnsi="Times New Roman" w:cs="Times New Roman"/>
          <w:sz w:val="24"/>
          <w:szCs w:val="24"/>
        </w:rPr>
      </w:pPr>
    </w:p>
    <w:sectPr w:rsidR="00DF3378" w:rsidRPr="0077499C" w:rsidSect="00274DBA">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71B5"/>
    <w:multiLevelType w:val="multilevel"/>
    <w:tmpl w:val="D660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9A6DD9"/>
    <w:multiLevelType w:val="multilevel"/>
    <w:tmpl w:val="D0A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D87D0C"/>
    <w:multiLevelType w:val="multilevel"/>
    <w:tmpl w:val="1768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094CB8"/>
    <w:multiLevelType w:val="multilevel"/>
    <w:tmpl w:val="E7F8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F07181"/>
    <w:multiLevelType w:val="multilevel"/>
    <w:tmpl w:val="723E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404AA1"/>
    <w:multiLevelType w:val="multilevel"/>
    <w:tmpl w:val="A6F8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050034"/>
    <w:multiLevelType w:val="multilevel"/>
    <w:tmpl w:val="DB9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2C17CB"/>
    <w:multiLevelType w:val="multilevel"/>
    <w:tmpl w:val="D640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5268A6"/>
    <w:multiLevelType w:val="multilevel"/>
    <w:tmpl w:val="F078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E16F20"/>
    <w:multiLevelType w:val="multilevel"/>
    <w:tmpl w:val="D58A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F24C88"/>
    <w:multiLevelType w:val="multilevel"/>
    <w:tmpl w:val="9226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714B0F"/>
    <w:multiLevelType w:val="multilevel"/>
    <w:tmpl w:val="8472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F292140"/>
    <w:multiLevelType w:val="multilevel"/>
    <w:tmpl w:val="90E6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7"/>
  </w:num>
  <w:num w:numId="4">
    <w:abstractNumId w:val="8"/>
  </w:num>
  <w:num w:numId="5">
    <w:abstractNumId w:val="3"/>
  </w:num>
  <w:num w:numId="6">
    <w:abstractNumId w:val="10"/>
  </w:num>
  <w:num w:numId="7">
    <w:abstractNumId w:val="2"/>
  </w:num>
  <w:num w:numId="8">
    <w:abstractNumId w:val="6"/>
  </w:num>
  <w:num w:numId="9">
    <w:abstractNumId w:val="11"/>
  </w:num>
  <w:num w:numId="10">
    <w:abstractNumId w:val="12"/>
  </w:num>
  <w:num w:numId="11">
    <w:abstractNumId w:val="4"/>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7499C"/>
    <w:rsid w:val="00274DBA"/>
    <w:rsid w:val="0077499C"/>
    <w:rsid w:val="00A24B9E"/>
    <w:rsid w:val="00DF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78"/>
  </w:style>
  <w:style w:type="paragraph" w:styleId="1">
    <w:name w:val="heading 1"/>
    <w:basedOn w:val="a"/>
    <w:link w:val="10"/>
    <w:uiPriority w:val="9"/>
    <w:qFormat/>
    <w:rsid w:val="00774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49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74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499C"/>
    <w:rPr>
      <w:b/>
      <w:bCs/>
    </w:rPr>
  </w:style>
  <w:style w:type="character" w:styleId="a5">
    <w:name w:val="Emphasis"/>
    <w:basedOn w:val="a0"/>
    <w:uiPriority w:val="20"/>
    <w:qFormat/>
    <w:rsid w:val="0077499C"/>
    <w:rPr>
      <w:i/>
      <w:iCs/>
    </w:rPr>
  </w:style>
</w:styles>
</file>

<file path=word/webSettings.xml><?xml version="1.0" encoding="utf-8"?>
<w:webSettings xmlns:r="http://schemas.openxmlformats.org/officeDocument/2006/relationships" xmlns:w="http://schemas.openxmlformats.org/wordprocessingml/2006/main">
  <w:divs>
    <w:div w:id="537858135">
      <w:bodyDiv w:val="1"/>
      <w:marLeft w:val="0"/>
      <w:marRight w:val="0"/>
      <w:marTop w:val="0"/>
      <w:marBottom w:val="0"/>
      <w:divBdr>
        <w:top w:val="none" w:sz="0" w:space="0" w:color="auto"/>
        <w:left w:val="none" w:sz="0" w:space="0" w:color="auto"/>
        <w:bottom w:val="none" w:sz="0" w:space="0" w:color="auto"/>
        <w:right w:val="none" w:sz="0" w:space="0" w:color="auto"/>
      </w:divBdr>
    </w:div>
    <w:div w:id="7796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5143</Words>
  <Characters>29319</Characters>
  <Application>Microsoft Office Word</Application>
  <DocSecurity>0</DocSecurity>
  <Lines>244</Lines>
  <Paragraphs>68</Paragraphs>
  <ScaleCrop>false</ScaleCrop>
  <Company/>
  <LinksUpToDate>false</LinksUpToDate>
  <CharactersWithSpaces>34394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MBU-Z</dc:creator>
  <cp:lastModifiedBy>MBU-Z</cp:lastModifiedBy>
  <cp:revision>1</cp:revision>
  <dcterms:created xsi:type="dcterms:W3CDTF">2020-11-13T08:10:00Z</dcterms:created>
  <dcterms:modified xsi:type="dcterms:W3CDTF">2020-11-13T08:19:00Z</dcterms:modified>
</cp:coreProperties>
</file>