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D0" w:rsidRPr="001D634D" w:rsidRDefault="00C115AB" w:rsidP="00E73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634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738D0" w:rsidRPr="001D634D" w:rsidRDefault="00C115AB" w:rsidP="00E73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>к приказу МБУ «Переясловский СДК»</w:t>
      </w:r>
    </w:p>
    <w:p w:rsidR="00E738D0" w:rsidRPr="001D634D" w:rsidRDefault="00C115AB" w:rsidP="00E73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 xml:space="preserve">от </w:t>
      </w:r>
      <w:r w:rsidR="002A248A">
        <w:rPr>
          <w:rFonts w:ascii="Times New Roman" w:hAnsi="Times New Roman" w:cs="Times New Roman"/>
          <w:sz w:val="28"/>
          <w:szCs w:val="28"/>
        </w:rPr>
        <w:t>28.03.2020 № 29</w:t>
      </w:r>
    </w:p>
    <w:p w:rsidR="00E738D0" w:rsidRPr="001D634D" w:rsidRDefault="00E738D0" w:rsidP="00E73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738D0" w:rsidRPr="001D634D" w:rsidRDefault="00E738D0" w:rsidP="00E73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738D0" w:rsidRPr="001D634D" w:rsidRDefault="00E738D0" w:rsidP="00E7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E738D0" w:rsidRPr="001D634D" w:rsidRDefault="00E738D0" w:rsidP="00E7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 в сфере деятельности</w:t>
      </w:r>
    </w:p>
    <w:p w:rsidR="00E738D0" w:rsidRPr="001D634D" w:rsidRDefault="00E738D0" w:rsidP="00E7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3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 </w:t>
      </w:r>
    </w:p>
    <w:p w:rsidR="00E738D0" w:rsidRPr="001D634D" w:rsidRDefault="00E738D0" w:rsidP="00E7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b/>
          <w:bCs/>
          <w:sz w:val="28"/>
          <w:szCs w:val="28"/>
        </w:rPr>
        <w:t>«Переясловский сельский Дом культуры»</w:t>
      </w:r>
    </w:p>
    <w:p w:rsidR="00E738D0" w:rsidRPr="001D634D" w:rsidRDefault="00E738D0" w:rsidP="00E7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b/>
          <w:bCs/>
          <w:sz w:val="28"/>
          <w:szCs w:val="28"/>
        </w:rPr>
        <w:t>на 2020-2021 г.г.</w:t>
      </w:r>
    </w:p>
    <w:p w:rsidR="00E738D0" w:rsidRPr="001D634D" w:rsidRDefault="00E738D0" w:rsidP="00E73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> </w:t>
      </w:r>
    </w:p>
    <w:p w:rsidR="00E738D0" w:rsidRPr="001D634D" w:rsidRDefault="00E738D0" w:rsidP="00E7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>Цель Плана: создание условий для нравственно-психологической атмосферы и внедрения организационно-правовых механизмов, направленных на эффективное противодействие коррупции в муниципальном бюджетном  учреждении «Переясловский сельский Дом культуры»  (далее – Учреждение).</w:t>
      </w:r>
    </w:p>
    <w:p w:rsidR="00E738D0" w:rsidRPr="001D634D" w:rsidRDefault="00E738D0" w:rsidP="00E7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>Задачи:</w:t>
      </w:r>
    </w:p>
    <w:p w:rsidR="00E738D0" w:rsidRPr="001D634D" w:rsidRDefault="00E738D0" w:rsidP="00E7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>- разделение выполнения функций, связанных с коррупционными рисками, между работниками, введение дополнительного контроля выполнения такой функции;</w:t>
      </w:r>
    </w:p>
    <w:p w:rsidR="00E738D0" w:rsidRPr="001D634D" w:rsidRDefault="00E738D0" w:rsidP="00E7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>- разработка мер, направленных на обеспечение «прозрачности» действий ответственных лиц в условиях коррупционной ответственности;</w:t>
      </w:r>
    </w:p>
    <w:p w:rsidR="00E738D0" w:rsidRPr="001D634D" w:rsidRDefault="00E738D0" w:rsidP="00E7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>- разработка и внедрение организационно-правовых механизмов, исключающих возможность коррупционных действий;</w:t>
      </w:r>
    </w:p>
    <w:p w:rsidR="00E738D0" w:rsidRPr="001D634D" w:rsidRDefault="00E738D0" w:rsidP="00E7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>- содействие реализации прав работников и Учреждения на доступ информации о фактах и коррупционных факторах.</w:t>
      </w:r>
    </w:p>
    <w:p w:rsidR="00E738D0" w:rsidRPr="001D634D" w:rsidRDefault="00E738D0" w:rsidP="00E7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3"/>
        <w:gridCol w:w="2109"/>
        <w:gridCol w:w="3176"/>
      </w:tblGrid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38D0" w:rsidRPr="001D634D" w:rsidTr="001808C4">
        <w:tc>
          <w:tcPr>
            <w:tcW w:w="120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1 Меры по формированию правовой культуры в области противодействия коррупции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1.1. Мониторинг изменений в действующем законодательстве в области коррупции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1.2. Издание приказа об утверждении состава Комиссии по противодействию коррупции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 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1.3. Корректировка должностных инструкций при введении или изменении нормативных правовых актов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 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1.4. Ознакомление работников с НПА по антикоррупционной деятельности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Март  2020 г.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Размещение на официальном сайте «Переясловский сельский Дом культуры»о принимаемых мерах по противодействию коррупции.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организацию противодействия коррупции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1.6. Составление, заполнение документов, справок, отчетности не допуская искажения, сокрытия или предоставления заведомо ложных сведений в отчетных документах, справках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1.7.  Обеспечение «прозрачности» действий в условиях коррупционной ответственности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38D0" w:rsidRPr="001D634D" w:rsidTr="001808C4">
        <w:tc>
          <w:tcPr>
            <w:tcW w:w="120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2. Меры по совершенствованию функционирования Учреждения в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условиях противодействия коррупции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2.1. Организация проверки достоверности предоставленных персональных данных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2.2. Проведение оперативных совещаний, индивидуальное консультирование работников по вопросам противодействия коррупции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  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2.3. Анализ поступающих жалоб и обращений работников по фактам коррупции.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738D0" w:rsidRPr="001D634D" w:rsidTr="001808C4">
        <w:tc>
          <w:tcPr>
            <w:tcW w:w="120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3 Меры по правовому просвещению и повышению</w:t>
            </w:r>
          </w:p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антикоррупционной компетентности работников</w:t>
            </w:r>
          </w:p>
        </w:tc>
      </w:tr>
      <w:tr w:rsidR="00E738D0" w:rsidRPr="001D634D" w:rsidTr="001808C4"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3.1.Мониторинг профессиональной подготовки работников учреждений культуры, повышение квалификации, профессиональная переподготовка.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D0" w:rsidRPr="001D634D" w:rsidRDefault="00E738D0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34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3D60FB" w:rsidRPr="001D634D" w:rsidRDefault="003D60FB">
      <w:pPr>
        <w:rPr>
          <w:rFonts w:ascii="Times New Roman" w:hAnsi="Times New Roman" w:cs="Times New Roman"/>
          <w:sz w:val="28"/>
          <w:szCs w:val="28"/>
        </w:rPr>
      </w:pPr>
    </w:p>
    <w:sectPr w:rsidR="003D60FB" w:rsidRPr="001D634D" w:rsidSect="001D6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38D0"/>
    <w:rsid w:val="00052F6A"/>
    <w:rsid w:val="001D634D"/>
    <w:rsid w:val="002A248A"/>
    <w:rsid w:val="003D60FB"/>
    <w:rsid w:val="00A75CE6"/>
    <w:rsid w:val="00C115AB"/>
    <w:rsid w:val="00E738D0"/>
    <w:rsid w:val="00F3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MBU-Z</cp:lastModifiedBy>
  <cp:revision>9</cp:revision>
  <cp:lastPrinted>2020-01-13T11:29:00Z</cp:lastPrinted>
  <dcterms:created xsi:type="dcterms:W3CDTF">2020-01-11T10:18:00Z</dcterms:created>
  <dcterms:modified xsi:type="dcterms:W3CDTF">2020-04-06T06:47:00Z</dcterms:modified>
</cp:coreProperties>
</file>