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E1" w:rsidRDefault="009C1DE1" w:rsidP="009C1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9C1DE1" w:rsidRDefault="009C1DE1" w:rsidP="009C1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9C1DE1" w:rsidRDefault="009C1DE1" w:rsidP="009C1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DE1" w:rsidRPr="009C1DE1" w:rsidRDefault="009C1DE1" w:rsidP="009C1D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D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1DE1" w:rsidRDefault="009C1DE1" w:rsidP="00185FC4">
      <w:pPr>
        <w:tabs>
          <w:tab w:val="right" w:pos="87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85FC4">
        <w:rPr>
          <w:rFonts w:ascii="Times New Roman" w:hAnsi="Times New Roman" w:cs="Times New Roman"/>
          <w:sz w:val="28"/>
          <w:szCs w:val="28"/>
        </w:rPr>
        <w:t>23.10.2018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85FC4">
        <w:rPr>
          <w:rFonts w:ascii="Times New Roman" w:hAnsi="Times New Roman" w:cs="Times New Roman"/>
          <w:sz w:val="28"/>
          <w:szCs w:val="28"/>
        </w:rPr>
        <w:t>131</w:t>
      </w:r>
    </w:p>
    <w:p w:rsidR="009C1DE1" w:rsidRDefault="009C1DE1" w:rsidP="009C1DE1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9C1DE1" w:rsidRDefault="009C1DE1" w:rsidP="009C1DE1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DE1" w:rsidRDefault="009C1DE1" w:rsidP="009C1DE1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DE1" w:rsidRDefault="009C1DE1" w:rsidP="009C1DE1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DE1" w:rsidRPr="009C1DE1" w:rsidRDefault="009C1DE1" w:rsidP="009C1DE1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DE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A784B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</w:t>
      </w:r>
      <w:r w:rsidRPr="009C1DE1">
        <w:rPr>
          <w:rFonts w:ascii="Times New Roman" w:hAnsi="Times New Roman" w:cs="Times New Roman"/>
          <w:b/>
          <w:sz w:val="28"/>
          <w:szCs w:val="28"/>
        </w:rPr>
        <w:t xml:space="preserve">программы «Развитие коммунального хозяйства» на </w:t>
      </w:r>
      <w:r w:rsidR="00F3650D">
        <w:rPr>
          <w:rFonts w:ascii="Times New Roman" w:hAnsi="Times New Roman" w:cs="Times New Roman"/>
          <w:b/>
          <w:sz w:val="28"/>
          <w:szCs w:val="28"/>
        </w:rPr>
        <w:t>201</w:t>
      </w:r>
      <w:r w:rsidR="00CD2BE6">
        <w:rPr>
          <w:rFonts w:ascii="Times New Roman" w:hAnsi="Times New Roman" w:cs="Times New Roman"/>
          <w:b/>
          <w:sz w:val="28"/>
          <w:szCs w:val="28"/>
        </w:rPr>
        <w:t>9</w:t>
      </w:r>
      <w:r w:rsidRPr="009C1D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1DE1" w:rsidRDefault="009C1DE1" w:rsidP="009C1DE1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DE1" w:rsidRDefault="009C1DE1" w:rsidP="009C1DE1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DE1" w:rsidRDefault="009C1DE1" w:rsidP="009C1DE1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DE1" w:rsidRDefault="00177208" w:rsidP="00177208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208"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Брюховецкого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77208" w:rsidRDefault="00177208" w:rsidP="00177208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A784B">
        <w:rPr>
          <w:rFonts w:ascii="Times New Roman" w:hAnsi="Times New Roman" w:cs="Times New Roman"/>
          <w:sz w:val="28"/>
          <w:szCs w:val="28"/>
        </w:rPr>
        <w:t>ведомственную целевую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«Развитие коммунального хозяйства» на </w:t>
      </w:r>
      <w:r w:rsidR="00F3650D">
        <w:rPr>
          <w:rFonts w:ascii="Times New Roman" w:hAnsi="Times New Roman" w:cs="Times New Roman"/>
          <w:sz w:val="28"/>
          <w:szCs w:val="28"/>
        </w:rPr>
        <w:t>201</w:t>
      </w:r>
      <w:r w:rsidR="00CD2B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177208" w:rsidRDefault="00177208" w:rsidP="00177208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77208" w:rsidRDefault="00177208" w:rsidP="00177208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с 1 января </w:t>
      </w:r>
      <w:r w:rsidR="00F3650D">
        <w:rPr>
          <w:rFonts w:ascii="Times New Roman" w:hAnsi="Times New Roman" w:cs="Times New Roman"/>
          <w:sz w:val="28"/>
          <w:szCs w:val="28"/>
        </w:rPr>
        <w:t>201</w:t>
      </w:r>
      <w:r w:rsidR="00CD2B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7208" w:rsidRDefault="00177208" w:rsidP="00177208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08" w:rsidRDefault="00177208" w:rsidP="00177208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08" w:rsidRDefault="00177208" w:rsidP="00177208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08" w:rsidRDefault="00177208" w:rsidP="00177208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177208" w:rsidRDefault="00177208" w:rsidP="00177208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7208" w:rsidRDefault="00177208" w:rsidP="0017720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E0125E" w:rsidRDefault="00E0125E" w:rsidP="0017720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5E" w:rsidRDefault="00E0125E" w:rsidP="0017720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5E" w:rsidRDefault="00E0125E" w:rsidP="0017720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5E" w:rsidRDefault="00E0125E" w:rsidP="0017720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5E" w:rsidRDefault="00E0125E" w:rsidP="0017720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5E" w:rsidRDefault="00E0125E" w:rsidP="0017720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5E" w:rsidRDefault="00E0125E" w:rsidP="0017720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5E" w:rsidRDefault="00E0125E" w:rsidP="0017720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5E" w:rsidRDefault="00E0125E" w:rsidP="0017720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5E" w:rsidRDefault="00E0125E" w:rsidP="0017720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707" w:rsidRDefault="00E10707" w:rsidP="0017720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5E" w:rsidRDefault="00E0125E" w:rsidP="0017720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5E" w:rsidRDefault="00E0125E" w:rsidP="0017720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5E" w:rsidRDefault="00E0125E" w:rsidP="0017720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25E" w:rsidRDefault="00E0125E" w:rsidP="0017720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58C" w:rsidRDefault="0065658C" w:rsidP="0065658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658C" w:rsidRDefault="0065658C" w:rsidP="0065658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5658C" w:rsidRDefault="0065658C" w:rsidP="0065658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65658C" w:rsidRDefault="0065658C" w:rsidP="0065658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658C" w:rsidRDefault="0065658C" w:rsidP="0065658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65658C" w:rsidRDefault="0065658C" w:rsidP="0065658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65658C" w:rsidRDefault="0065658C" w:rsidP="0065658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23.10.2018 № 131</w:t>
      </w:r>
    </w:p>
    <w:p w:rsidR="0065658C" w:rsidRDefault="0065658C" w:rsidP="00656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58C" w:rsidRDefault="0065658C" w:rsidP="00656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коммунального хозяйства» на 2019 год</w:t>
      </w: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коммунального</w:t>
      </w:r>
      <w:proofErr w:type="gramEnd"/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хозяйства» на 2019 год</w:t>
      </w:r>
    </w:p>
    <w:p w:rsidR="0065658C" w:rsidRDefault="0065658C" w:rsidP="00656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86"/>
        <w:gridCol w:w="2841"/>
        <w:gridCol w:w="3227"/>
      </w:tblGrid>
      <w:tr w:rsidR="0065658C" w:rsidTr="0065658C">
        <w:trPr>
          <w:trHeight w:val="20"/>
        </w:trPr>
        <w:tc>
          <w:tcPr>
            <w:tcW w:w="4203" w:type="dxa"/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51" w:type="dxa"/>
            <w:gridSpan w:val="2"/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«Развитие коммунального хозяйства» на 2019 год</w:t>
            </w:r>
          </w:p>
        </w:tc>
      </w:tr>
      <w:tr w:rsidR="0065658C" w:rsidTr="0065658C">
        <w:trPr>
          <w:trHeight w:val="20"/>
        </w:trPr>
        <w:tc>
          <w:tcPr>
            <w:tcW w:w="4203" w:type="dxa"/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651" w:type="dxa"/>
            <w:gridSpan w:val="2"/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ст.179 Бюджетного кодекса Российской Федерации;</w:t>
            </w:r>
          </w:p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06.10.2003г. № 131-ФЗ «Об общих принципах организации местного самоуправления в Российской Федерации»;</w:t>
            </w:r>
          </w:p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Переясловского сельского поселения Брюховецкого района</w:t>
            </w:r>
          </w:p>
        </w:tc>
      </w:tr>
      <w:tr w:rsidR="0065658C" w:rsidTr="0065658C">
        <w:trPr>
          <w:trHeight w:val="20"/>
        </w:trPr>
        <w:tc>
          <w:tcPr>
            <w:tcW w:w="4203" w:type="dxa"/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651" w:type="dxa"/>
            <w:gridSpan w:val="2"/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65658C" w:rsidTr="0065658C">
        <w:trPr>
          <w:trHeight w:val="20"/>
        </w:trPr>
        <w:tc>
          <w:tcPr>
            <w:tcW w:w="4203" w:type="dxa"/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651" w:type="dxa"/>
            <w:gridSpan w:val="2"/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улучшение качества жизни населения.</w:t>
            </w:r>
          </w:p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реконструкция водопроводных сетей;</w:t>
            </w:r>
          </w:p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потери в водопроводных сетях;</w:t>
            </w:r>
          </w:p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водопроводных сетей;</w:t>
            </w:r>
          </w:p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потребителей питьевой водой;</w:t>
            </w:r>
          </w:p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узлов учета потребления воды;</w:t>
            </w:r>
          </w:p>
          <w:p w:rsidR="0065658C" w:rsidRDefault="0065658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повышение уровня и качества водоснабжения в сельской местности;</w:t>
            </w:r>
          </w:p>
          <w:p w:rsidR="0065658C" w:rsidRDefault="0065658C">
            <w:pPr>
              <w:pStyle w:val="a6"/>
              <w:tabs>
                <w:tab w:val="left" w:pos="2478"/>
                <w:tab w:val="left" w:pos="268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улучшение условий быта и производственной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деятельности населения Переясловского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поселения;</w:t>
            </w:r>
          </w:p>
          <w:p w:rsidR="0065658C" w:rsidRDefault="0065658C">
            <w:pPr>
              <w:pStyle w:val="a6"/>
              <w:tabs>
                <w:tab w:val="left" w:pos="2478"/>
                <w:tab w:val="left" w:pos="268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бесперебойная подача воды населению;</w:t>
            </w:r>
          </w:p>
          <w:p w:rsidR="0065658C" w:rsidRDefault="0065658C">
            <w:pPr>
              <w:pStyle w:val="a6"/>
              <w:tabs>
                <w:tab w:val="left" w:pos="2478"/>
                <w:tab w:val="left" w:pos="2689"/>
              </w:tabs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водоотведения для населения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65658C" w:rsidRDefault="0065658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газового шкафного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распределительного пункта.</w:t>
            </w:r>
          </w:p>
        </w:tc>
      </w:tr>
      <w:tr w:rsidR="0065658C" w:rsidTr="0065658C">
        <w:trPr>
          <w:trHeight w:val="80"/>
        </w:trPr>
        <w:tc>
          <w:tcPr>
            <w:tcW w:w="4203" w:type="dxa"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  <w:gridSpan w:val="2"/>
          </w:tcPr>
          <w:p w:rsidR="0065658C" w:rsidRDefault="0065658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658C" w:rsidTr="0065658C">
        <w:trPr>
          <w:trHeight w:val="20"/>
        </w:trPr>
        <w:tc>
          <w:tcPr>
            <w:tcW w:w="4203" w:type="dxa"/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58C" w:rsidRDefault="0065658C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2019 год</w:t>
            </w:r>
          </w:p>
        </w:tc>
      </w:tr>
      <w:tr w:rsidR="0065658C" w:rsidTr="0065658C">
        <w:trPr>
          <w:trHeight w:val="319"/>
        </w:trPr>
        <w:tc>
          <w:tcPr>
            <w:tcW w:w="420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Объем финансирования (тыс. рублей)</w:t>
            </w:r>
          </w:p>
        </w:tc>
      </w:tr>
      <w:tr w:rsidR="0065658C" w:rsidTr="0065658C">
        <w:trPr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Местный бюджет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2 910,80</w:t>
            </w:r>
          </w:p>
        </w:tc>
      </w:tr>
      <w:tr w:rsidR="0065658C" w:rsidTr="0065658C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Краевой бюджет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4 179,81</w:t>
            </w:r>
          </w:p>
        </w:tc>
      </w:tr>
      <w:tr w:rsidR="0065658C" w:rsidTr="0065658C">
        <w:trPr>
          <w:trHeight w:val="2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7 090,61</w:t>
            </w:r>
          </w:p>
        </w:tc>
      </w:tr>
      <w:tr w:rsidR="0065658C" w:rsidTr="0065658C">
        <w:trPr>
          <w:trHeight w:val="165"/>
        </w:trPr>
        <w:tc>
          <w:tcPr>
            <w:tcW w:w="4203" w:type="dxa"/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4"/>
              <w:gridCol w:w="1292"/>
              <w:gridCol w:w="1162"/>
              <w:gridCol w:w="1384"/>
            </w:tblGrid>
            <w:tr w:rsidR="0065658C">
              <w:trPr>
                <w:trHeight w:val="2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в 2019 году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год реализации программы</w:t>
                  </w:r>
                </w:p>
              </w:tc>
            </w:tr>
            <w:tr w:rsidR="0065658C">
              <w:trPr>
                <w:trHeight w:val="2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доступности подачи воды населению (прокладка водопроводных линий)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65658C">
              <w:trPr>
                <w:trHeight w:val="2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Бесперебойная подача воды населению в летний период (субсидирование ООО «БВХ»)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65658C">
              <w:trPr>
                <w:trHeight w:val="795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Техническое обслуживание газовых шкафов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5658C">
              <w:trPr>
                <w:trHeight w:val="294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Капитальный ремонт артезианской скважины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ереясловская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Брюховецкого района Краснодарского края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658C" w:rsidRDefault="006565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65658C" w:rsidRDefault="0065658C" w:rsidP="00656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58C" w:rsidRDefault="0065658C" w:rsidP="0065658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Российской Федерации на современном этапе характеризуется увеличением внимания со стороны государства к развитию сельских территорий.</w:t>
      </w:r>
    </w:p>
    <w:p w:rsidR="0065658C" w:rsidRDefault="0065658C" w:rsidP="0065658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произошел подъем экономики Краснодарского края, годовой рост внутреннего регионального продукта превысил среднероссийский уровень. На этом фоне очевидно отставание развития коммунального комплекса Краснодарского края, в том числе населенных пунктов, что </w:t>
      </w:r>
      <w:r>
        <w:rPr>
          <w:sz w:val="28"/>
          <w:szCs w:val="28"/>
        </w:rPr>
        <w:lastRenderedPageBreak/>
        <w:t xml:space="preserve">определяет необходимость принятия и реализации </w:t>
      </w:r>
      <w:proofErr w:type="spellStart"/>
      <w:r>
        <w:rPr>
          <w:sz w:val="28"/>
          <w:szCs w:val="28"/>
        </w:rPr>
        <w:t>ресурснообеспеченной</w:t>
      </w:r>
      <w:proofErr w:type="spellEnd"/>
      <w:r>
        <w:rPr>
          <w:sz w:val="28"/>
          <w:szCs w:val="28"/>
        </w:rPr>
        <w:t xml:space="preserve"> программы модернизации этого сектора экономики.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водоснабжения на территории Переясловского сельского поселения Брюховецкого района не имеют необходимых сооружений и технологического оборудования для улучшения качества воды, 70 процентов протяженности уличной водопроводной сети нуждается в замене. В результате жители сельского поселения вынуждены пользоваться водой, не соответствующей санитарным нормам. 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в области развития водоснабжения на территории Переясловского сельского поселения Брюховецкого района являются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 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выводом очистных сооружений администрация Переясловского сельского поселения в целях обеспечения населения водоотведением построила септик.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Программы является: улучшение качества жизни населения.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288"/>
        <w:gridCol w:w="2068"/>
        <w:gridCol w:w="26"/>
        <w:gridCol w:w="992"/>
        <w:gridCol w:w="1126"/>
        <w:gridCol w:w="1139"/>
        <w:gridCol w:w="1704"/>
      </w:tblGrid>
      <w:tr w:rsidR="0065658C" w:rsidTr="0065658C">
        <w:trPr>
          <w:trHeight w:val="57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 по годам</w:t>
            </w:r>
          </w:p>
        </w:tc>
      </w:tr>
      <w:tr w:rsidR="0065658C" w:rsidTr="0065658C">
        <w:trPr>
          <w:trHeight w:val="243"/>
        </w:trPr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8C" w:rsidTr="0065658C"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объектов социального и производственного комплексов, в том числе объектов общегражданского назначения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Рытье траншей под укладку водопроводных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закольцовка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водопровода, приобретение сантехнических материалов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подачи воды населению</w:t>
            </w:r>
          </w:p>
        </w:tc>
      </w:tr>
      <w:tr w:rsidR="0065658C" w:rsidTr="0065658C"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Субсидирование ООО «БВХ»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организации коммунального хозяйства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 в летний период</w:t>
            </w:r>
          </w:p>
        </w:tc>
      </w:tr>
      <w:tr w:rsidR="0065658C" w:rsidTr="0065658C">
        <w:trPr>
          <w:trHeight w:val="12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газового шкафного распределительного пункта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газового шкафного распределительного пункта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газового оборудования</w:t>
            </w:r>
          </w:p>
        </w:tc>
      </w:tr>
      <w:tr w:rsidR="0065658C" w:rsidTr="0065658C">
        <w:trPr>
          <w:trHeight w:val="10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Рытье траншей для ливневых каналов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ливневых каналов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от потопления</w:t>
            </w:r>
          </w:p>
        </w:tc>
      </w:tr>
      <w:tr w:rsidR="0065658C" w:rsidTr="0065658C">
        <w:trPr>
          <w:trHeight w:val="25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очистных земельного участка (с назначением: для очистных сооружений), трансформаторной подстанции, канализационных сетей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населения водоотведением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населения водоотведением</w:t>
            </w:r>
          </w:p>
        </w:tc>
      </w:tr>
      <w:tr w:rsidR="0065658C" w:rsidTr="0065658C">
        <w:trPr>
          <w:trHeight w:val="12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штрафов за неудовлетворительное качество питьевой воды по цветности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решения суда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</w:tr>
      <w:tr w:rsidR="0065658C" w:rsidTr="0065658C">
        <w:trPr>
          <w:trHeight w:val="10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Инвентаризация, постановка на учет подземного трубопровода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</w:tr>
      <w:tr w:rsidR="0065658C" w:rsidTr="0065658C">
        <w:trPr>
          <w:trHeight w:val="13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зон санитарной охраны водозаборных скважин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</w:tr>
      <w:tr w:rsidR="0065658C" w:rsidTr="0065658C">
        <w:trPr>
          <w:trHeight w:val="31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качества воды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8C" w:rsidTr="0065658C">
        <w:trPr>
          <w:trHeight w:val="166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частотного преобразователя для скважины в Переясловском сельском поселении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</w:tr>
      <w:tr w:rsidR="0065658C" w:rsidTr="0065658C">
        <w:trPr>
          <w:trHeight w:val="25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артезианской скважины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ереясловская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Брюховецкого района Краснодарского края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4 179,81</w:t>
            </w: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4 179,81</w:t>
            </w:r>
          </w:p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266,80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8C" w:rsidTr="0065658C">
        <w:trPr>
          <w:trHeight w:val="194"/>
        </w:trPr>
        <w:tc>
          <w:tcPr>
            <w:tcW w:w="5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7 090,61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7 090,61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8C" w:rsidRDefault="00656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 перераспределение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амках мероприятий Программы, при наличии экономии по отдельным пунктам в ходе освоения выделенных средств.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реализации</w:t>
      </w: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8C" w:rsidRDefault="0065658C" w:rsidP="0065658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надежности и эффективности работы систем водоснабжения поселения;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финансовой стабилизации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соблюдения интересов поставщиков и потребителей воды;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объемов проектных, строительно-монтажных и эксплуатационных работ в поселении, связанных с реконструкцией водопроводных сетей;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финансовой стабилизации водоотведения населения;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надежности и эффективности работы системы водоотведения населения;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интересов населения при водоотведении;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газового шкафного распределительного пункта.</w:t>
      </w: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Индикаторы целей программы</w:t>
      </w: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1450"/>
        <w:gridCol w:w="1912"/>
        <w:gridCol w:w="2282"/>
      </w:tblGrid>
      <w:tr w:rsidR="0065658C" w:rsidTr="0065658C">
        <w:trPr>
          <w:trHeight w:val="2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 2018 году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</w:tc>
      </w:tr>
      <w:tr w:rsidR="0065658C" w:rsidTr="0065658C">
        <w:trPr>
          <w:trHeight w:val="2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подачи воды населению (прокладка водопроводных линий)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658C" w:rsidTr="0065658C">
        <w:trPr>
          <w:trHeight w:val="20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 в летний период (субсидирование ООО «БВХ»)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658C" w:rsidTr="0065658C">
        <w:trPr>
          <w:trHeight w:val="52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газовых шкафов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658C" w:rsidTr="0065658C">
        <w:trPr>
          <w:trHeight w:val="288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артезианской скважины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ереясловская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Брюховецкого района Краснодарского края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рисков реализации Программы и механизмы их реализации</w:t>
      </w: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Текущее управление ведомственной целевой программой осуществляет координатор муниципальной программы – </w:t>
      </w:r>
      <w:r>
        <w:rPr>
          <w:rFonts w:ascii="Times New Roman" w:hAnsi="Times New Roman" w:cs="Times New Roman"/>
          <w:sz w:val="28"/>
          <w:szCs w:val="28"/>
        </w:rPr>
        <w:t>заместитель главы Переясловского сельского поселения Брюховецкого района.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Координатор ведомственной целевой программы: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обеспечивает разработку ведомственной целевой программы, ее согласование с муниципальными заказчиками и исполнителями;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формирует структуру ведомственной целевой программы;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организует реализацию ведомственной целевой программы;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принимает решение о внесении в установленном порядке изменений в ведомственной целевой программу и несет ответственность за достижение целевых показателей ведомственной целевой программы;</w:t>
      </w:r>
      <w:proofErr w:type="gramEnd"/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 оценку эффективности ведомственной целевой программы;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готовит годовой отчет о ходе реализации ведомственной целевой программы;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организует информационную и разъяснительную работу, направленную на освещение целей и задач ведомственной целевой программы;</w:t>
      </w:r>
    </w:p>
    <w:p w:rsidR="0065658C" w:rsidRDefault="0065658C" w:rsidP="00656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осуществляет иные полномочия, установленные ведомственной целевой программы.</w:t>
      </w:r>
    </w:p>
    <w:p w:rsidR="0065658C" w:rsidRDefault="0065658C" w:rsidP="00656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Методика оценки эффективности реализации ведомственной целевой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Оценка рисков реализации программы и механизмы их минимизации</w:t>
      </w:r>
    </w:p>
    <w:p w:rsidR="0065658C" w:rsidRDefault="0065658C" w:rsidP="00656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941"/>
      </w:tblGrid>
      <w:tr w:rsidR="0065658C" w:rsidTr="0065658C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65658C" w:rsidTr="0065658C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обстоятельств непреодолимой силы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65658C" w:rsidTr="0065658C">
        <w:trPr>
          <w:trHeight w:val="20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федерального законодательства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8C" w:rsidRDefault="00656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</w:p>
        </w:tc>
      </w:tr>
    </w:tbl>
    <w:p w:rsidR="0065658C" w:rsidRDefault="0065658C" w:rsidP="006565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5658C" w:rsidRDefault="0065658C" w:rsidP="006565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5658C" w:rsidRDefault="0065658C" w:rsidP="006565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5658C" w:rsidRDefault="0065658C" w:rsidP="006565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Переясловского</w:t>
      </w:r>
    </w:p>
    <w:p w:rsidR="0065658C" w:rsidRDefault="0065658C" w:rsidP="006565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65658C" w:rsidRDefault="0065658C" w:rsidP="0065658C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Брюховецкого района</w:t>
      </w:r>
      <w:r>
        <w:rPr>
          <w:rFonts w:ascii="Times New Roman" w:hAnsi="Times New Roman" w:cs="Times New Roman"/>
          <w:sz w:val="28"/>
        </w:rPr>
        <w:tab/>
        <w:t>В.В. Татарин</w:t>
      </w:r>
    </w:p>
    <w:p w:rsidR="00E0125E" w:rsidRDefault="00E0125E" w:rsidP="0017720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125E" w:rsidSect="009C1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DE1"/>
    <w:rsid w:val="00177208"/>
    <w:rsid w:val="0018290E"/>
    <w:rsid w:val="00185FC4"/>
    <w:rsid w:val="002871E4"/>
    <w:rsid w:val="0065658C"/>
    <w:rsid w:val="007225F7"/>
    <w:rsid w:val="008A4EBF"/>
    <w:rsid w:val="009C1DE1"/>
    <w:rsid w:val="00BA784B"/>
    <w:rsid w:val="00CD1F87"/>
    <w:rsid w:val="00CD2BE6"/>
    <w:rsid w:val="00DA3861"/>
    <w:rsid w:val="00DD7203"/>
    <w:rsid w:val="00E0125E"/>
    <w:rsid w:val="00E10707"/>
    <w:rsid w:val="00EE5E2D"/>
    <w:rsid w:val="00F3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25E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65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65658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Ольга Анатольевна</cp:lastModifiedBy>
  <cp:revision>22</cp:revision>
  <cp:lastPrinted>2018-10-24T07:53:00Z</cp:lastPrinted>
  <dcterms:created xsi:type="dcterms:W3CDTF">2015-04-02T08:58:00Z</dcterms:created>
  <dcterms:modified xsi:type="dcterms:W3CDTF">2018-11-06T07:42:00Z</dcterms:modified>
</cp:coreProperties>
</file>